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92" w:rsidRDefault="00721A92" w:rsidP="00721A92">
      <w:pPr>
        <w:widowControl/>
        <w:jc w:val="left"/>
        <w:rPr>
          <w:rFonts w:ascii="仿宋_GB2312" w:eastAsia="仿宋_GB2312"/>
          <w:sz w:val="32"/>
          <w:szCs w:val="32"/>
        </w:rPr>
      </w:pPr>
      <w:r w:rsidRPr="003B637E">
        <w:rPr>
          <w:rFonts w:ascii="仿宋_GB2312" w:eastAsia="仿宋_GB2312" w:hint="eastAsia"/>
          <w:sz w:val="32"/>
          <w:szCs w:val="32"/>
        </w:rPr>
        <w:t>附件</w:t>
      </w:r>
      <w:r w:rsidR="006A016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-1</w:t>
      </w:r>
    </w:p>
    <w:p w:rsidR="00721A92" w:rsidRDefault="00297114" w:rsidP="00721A92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山东省建筑施工企业</w:t>
      </w:r>
      <w:r w:rsidR="00721A92"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安全生产</w:t>
      </w:r>
      <w:r w:rsidR="00AA4BCD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 w:rsidR="00AA4BCD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 w:rsidR="00AA4BCD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</w:t>
      </w:r>
      <w:r w:rsidR="0052509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劳动竞赛</w:t>
      </w:r>
      <w:r w:rsidR="00AA4BCD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优胜</w:t>
      </w:r>
      <w:r w:rsidR="00721A92"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单位</w:t>
      </w:r>
      <w:r w:rsidR="00721A92" w:rsidRPr="003B637E">
        <w:rPr>
          <w:rFonts w:ascii="黑体" w:eastAsia="黑体" w:hAnsi="黑体" w:cs="黑体" w:hint="eastAsia"/>
          <w:sz w:val="44"/>
          <w:szCs w:val="44"/>
        </w:rPr>
        <w:t>申报表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506"/>
        <w:gridCol w:w="1417"/>
        <w:gridCol w:w="678"/>
        <w:gridCol w:w="740"/>
        <w:gridCol w:w="1701"/>
        <w:gridCol w:w="2412"/>
      </w:tblGrid>
      <w:tr w:rsidR="00721A92" w:rsidRPr="003B637E" w:rsidTr="008B0598">
        <w:trPr>
          <w:trHeight w:val="613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3B637E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7454" w:type="dxa"/>
            <w:gridSpan w:val="6"/>
            <w:vAlign w:val="center"/>
          </w:tcPr>
          <w:p w:rsidR="00721A92" w:rsidRPr="003B637E" w:rsidRDefault="00721A92" w:rsidP="008B0598">
            <w:pPr>
              <w:spacing w:line="560" w:lineRule="exact"/>
              <w:ind w:firstLineChars="400" w:firstLine="96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rPr>
          <w:trHeight w:val="580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单位统一代码</w:t>
            </w:r>
          </w:p>
        </w:tc>
        <w:tc>
          <w:tcPr>
            <w:tcW w:w="7454" w:type="dxa"/>
            <w:gridSpan w:val="6"/>
            <w:vAlign w:val="center"/>
          </w:tcPr>
          <w:p w:rsidR="00721A92" w:rsidRPr="003B637E" w:rsidRDefault="00721A92" w:rsidP="008B0598">
            <w:pPr>
              <w:spacing w:line="560" w:lineRule="exact"/>
              <w:ind w:firstLineChars="400" w:firstLine="96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企业主项</w:t>
            </w:r>
            <w:r w:rsidRPr="003B637E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资质</w:t>
            </w:r>
          </w:p>
        </w:tc>
        <w:tc>
          <w:tcPr>
            <w:tcW w:w="2601" w:type="dxa"/>
            <w:gridSpan w:val="3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安全生产许可证编号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2601" w:type="dxa"/>
            <w:gridSpan w:val="3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单位联系人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601" w:type="dxa"/>
            <w:gridSpan w:val="3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1100" w:firstLine="2640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劳动竞赛成绩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劳动竞赛内容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竞赛分数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权重系数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加权得分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省市复查验收得分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安全制度管理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安全技术管理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设备和设施管理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企业市场行为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8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施工现场安全管理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8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汇总比赛分数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58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申报单位安全工作简介及申报说明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01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lastRenderedPageBreak/>
              <w:t>所在单位意见：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法定代表人（签名）：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单位（公章）：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年     月    日 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02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CC2150" w:rsidP="008B0598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  <w:r w:rsidR="00721A92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721A92" w:rsidRPr="003B637E" w:rsidRDefault="00721A92" w:rsidP="008B059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申报企业业绩属实，申报材料内容无弄虚作假。                     </w:t>
            </w:r>
          </w:p>
          <w:p w:rsidR="00721A92" w:rsidRPr="003B637E" w:rsidRDefault="00721A92" w:rsidP="008B05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签  章：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年     月    日               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60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评审意见：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章：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年     月    日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98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</w:tr>
    </w:tbl>
    <w:p w:rsidR="00721A92" w:rsidRDefault="00721A92" w:rsidP="00721A92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9D27B7">
        <w:rPr>
          <w:rFonts w:ascii="仿宋" w:eastAsia="仿宋" w:hAnsi="仿宋" w:cs="黑体" w:hint="eastAsia"/>
          <w:sz w:val="32"/>
          <w:szCs w:val="32"/>
          <w:shd w:val="clear" w:color="auto" w:fill="FFFFFF"/>
        </w:rPr>
        <w:lastRenderedPageBreak/>
        <w:t>附件</w:t>
      </w:r>
      <w:r w:rsidR="006A0169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-2</w:t>
      </w:r>
    </w:p>
    <w:p w:rsidR="00721A92" w:rsidRPr="003B637E" w:rsidRDefault="00297114" w:rsidP="00AA4BCD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山东省建筑施工</w:t>
      </w:r>
      <w:r w:rsidR="00721A92" w:rsidRPr="006A392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企业安全生产</w:t>
      </w:r>
      <w:r w:rsidR="0052509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 w:rsidR="0052509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 w:rsidR="0052509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创”劳动竞赛优胜</w:t>
      </w:r>
      <w:r w:rsidR="00721A92" w:rsidRPr="006A392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个人</w:t>
      </w:r>
      <w:r w:rsidR="00721A92" w:rsidRPr="003B637E">
        <w:rPr>
          <w:rFonts w:ascii="黑体" w:eastAsia="黑体" w:hAnsi="黑体" w:cs="黑体" w:hint="eastAsia"/>
          <w:sz w:val="44"/>
          <w:szCs w:val="44"/>
        </w:rPr>
        <w:t>申报表</w:t>
      </w:r>
    </w:p>
    <w:p w:rsidR="00721A92" w:rsidRPr="003B637E" w:rsidRDefault="00721A92" w:rsidP="00721A9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630"/>
        <w:gridCol w:w="561"/>
        <w:gridCol w:w="1189"/>
        <w:gridCol w:w="221"/>
        <w:gridCol w:w="1549"/>
        <w:gridCol w:w="434"/>
        <w:gridCol w:w="906"/>
        <w:gridCol w:w="1964"/>
      </w:tblGrid>
      <w:tr w:rsidR="00721A92" w:rsidRPr="003B637E" w:rsidTr="008B0598">
        <w:trPr>
          <w:trHeight w:val="613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B637E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1191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相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片</w:t>
            </w:r>
          </w:p>
        </w:tc>
      </w:tr>
      <w:tr w:rsidR="00721A92" w:rsidRPr="003B637E" w:rsidTr="008B0598">
        <w:trPr>
          <w:trHeight w:val="580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191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文化程度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91" w:type="dxa"/>
            <w:gridSpan w:val="2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1191" w:type="dxa"/>
            <w:gridSpan w:val="2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称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证书类别</w:t>
            </w:r>
          </w:p>
        </w:tc>
        <w:tc>
          <w:tcPr>
            <w:tcW w:w="1191" w:type="dxa"/>
            <w:gridSpan w:val="2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证书</w:t>
            </w:r>
            <w:r w:rsidRPr="003B637E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601" w:type="dxa"/>
            <w:gridSpan w:val="4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单位地址</w:t>
            </w:r>
          </w:p>
        </w:tc>
        <w:tc>
          <w:tcPr>
            <w:tcW w:w="2870" w:type="dxa"/>
            <w:gridSpan w:val="2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7"/>
          <w:jc w:val="center"/>
        </w:trPr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联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人</w:t>
            </w:r>
          </w:p>
        </w:tc>
        <w:tc>
          <w:tcPr>
            <w:tcW w:w="1191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06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964" w:type="dxa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rPr>
          <w:trHeight w:val="560"/>
          <w:jc w:val="center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企业统一代码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目前在岗项目的具体工程名称和详细地址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近三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项目安全业绩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工程名称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奖项名称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获得时间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颁发单位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8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534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lastRenderedPageBreak/>
              <w:t>申报人简介与事迹（</w:t>
            </w:r>
            <w:r>
              <w:rPr>
                <w:rFonts w:ascii="仿宋" w:eastAsia="仿宋" w:hAnsi="仿宋"/>
                <w:sz w:val="28"/>
                <w:szCs w:val="28"/>
              </w:rPr>
              <w:t>800字左右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）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38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所在单位意见：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法定代表人（签名）：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单位（公章）：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年     月    日 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142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CC2150" w:rsidP="008B059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 w:rsidR="00721A92" w:rsidRPr="003B637E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721A92" w:rsidRPr="003B637E" w:rsidRDefault="00721A92" w:rsidP="008B059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申报企业业绩属实，申报材料内容无弄虚作假。                     </w:t>
            </w:r>
          </w:p>
          <w:p w:rsidR="00721A92" w:rsidRPr="003B637E" w:rsidRDefault="00721A92" w:rsidP="008B059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签  章：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年     月    日               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26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评审意见：</w:t>
            </w:r>
          </w:p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1A92" w:rsidRPr="003B637E" w:rsidRDefault="00721A92" w:rsidP="008B0598">
            <w:pPr>
              <w:widowControl/>
              <w:spacing w:line="56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章：</w:t>
            </w:r>
          </w:p>
          <w:p w:rsidR="00721A92" w:rsidRPr="003B637E" w:rsidRDefault="00721A92" w:rsidP="008B0598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年     月    日</w:t>
            </w:r>
          </w:p>
        </w:tc>
      </w:tr>
      <w:tr w:rsidR="00721A92" w:rsidRPr="003B637E" w:rsidTr="008B059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66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3B637E" w:rsidRDefault="00721A92" w:rsidP="008B0598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</w:tr>
    </w:tbl>
    <w:p w:rsidR="00476831" w:rsidRDefault="00476831" w:rsidP="00476831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D423C6" w:rsidRPr="009D27B7" w:rsidRDefault="00D423C6" w:rsidP="00D423C6">
      <w:pPr>
        <w:widowControl/>
        <w:spacing w:line="560" w:lineRule="exact"/>
        <w:jc w:val="left"/>
        <w:rPr>
          <w:rFonts w:ascii="仿宋" w:eastAsia="仿宋" w:hAnsi="仿宋"/>
          <w:sz w:val="32"/>
          <w:szCs w:val="22"/>
        </w:rPr>
      </w:pPr>
      <w:r w:rsidRPr="007C6E46">
        <w:rPr>
          <w:rFonts w:ascii="仿宋" w:eastAsia="仿宋" w:hAnsi="仿宋" w:hint="eastAsia"/>
          <w:sz w:val="32"/>
          <w:szCs w:val="22"/>
        </w:rPr>
        <w:t>附件</w:t>
      </w:r>
      <w:r w:rsidR="006A0169">
        <w:rPr>
          <w:rFonts w:ascii="仿宋" w:eastAsia="仿宋" w:hAnsi="仿宋" w:hint="eastAsia"/>
          <w:sz w:val="32"/>
          <w:szCs w:val="22"/>
        </w:rPr>
        <w:t>3</w:t>
      </w:r>
      <w:r>
        <w:rPr>
          <w:rFonts w:ascii="仿宋" w:eastAsia="仿宋" w:hAnsi="仿宋" w:hint="eastAsia"/>
          <w:sz w:val="32"/>
          <w:szCs w:val="22"/>
        </w:rPr>
        <w:t>-3</w:t>
      </w:r>
    </w:p>
    <w:p w:rsidR="00D423C6" w:rsidRDefault="00D423C6" w:rsidP="00D423C6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423C6" w:rsidRDefault="00D423C6" w:rsidP="00D423C6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423C6" w:rsidRDefault="00D423C6" w:rsidP="00D423C6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山东省建筑施工企业安全生产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</w:t>
      </w:r>
      <w:r w:rsidR="0052509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劳动竞赛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优胜</w:t>
      </w:r>
      <w:proofErr w:type="gramStart"/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单位</w:t>
      </w:r>
      <w:r w:rsidR="0052509B">
        <w:rPr>
          <w:rFonts w:ascii="黑体" w:eastAsia="黑体" w:hAnsi="黑体" w:cs="黑体" w:hint="eastAsia"/>
          <w:sz w:val="44"/>
          <w:szCs w:val="44"/>
        </w:rPr>
        <w:t>单位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实施细则</w:t>
      </w:r>
    </w:p>
    <w:p w:rsidR="00D423C6" w:rsidRDefault="00D423C6" w:rsidP="00D423C6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（量化打分表）</w:t>
      </w:r>
    </w:p>
    <w:p w:rsidR="00D423C6" w:rsidRDefault="00D423C6" w:rsidP="00D423C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竞赛内容和打分细则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（一）竞赛内容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1、</w:t>
      </w:r>
      <w:r w:rsidRPr="003B637E"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制度</w:t>
      </w:r>
      <w:r w:rsidRPr="003B637E">
        <w:rPr>
          <w:rFonts w:ascii="仿宋" w:eastAsia="仿宋" w:hAnsi="仿宋" w:hint="eastAsia"/>
          <w:sz w:val="32"/>
          <w:szCs w:val="32"/>
        </w:rPr>
        <w:t>管理2、安全技术管理3、设备和设施管理4、企业市场行为5、施工现场安全管理。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5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大类大项，每项竞赛得分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100分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，经加权计算分值汇总后得分，为最终比赛得分。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（二）得分细则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1、评分标准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好：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90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分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，较好：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分，一般：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70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分 。</w:t>
      </w:r>
    </w:p>
    <w:p w:rsidR="00D423C6" w:rsidRPr="003B637E" w:rsidRDefault="00D423C6" w:rsidP="00D423C6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2、淘汰标准</w:t>
      </w:r>
    </w:p>
    <w:p w:rsidR="00D423C6" w:rsidRPr="003B637E" w:rsidRDefault="00D423C6" w:rsidP="00D423C6">
      <w:pPr>
        <w:widowControl/>
        <w:spacing w:line="560" w:lineRule="exact"/>
        <w:ind w:firstLine="60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差：＜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0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分。</w:t>
      </w:r>
    </w:p>
    <w:p w:rsidR="00D423C6" w:rsidRPr="003B637E" w:rsidRDefault="00D423C6" w:rsidP="00D423C6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D423C6" w:rsidRDefault="00D423C6" w:rsidP="00476831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sectPr w:rsidR="00D423C6" w:rsidSect="006C39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6831" w:rsidRPr="003B637E" w:rsidRDefault="00476831" w:rsidP="00476831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lastRenderedPageBreak/>
        <w:t>二、山东省建筑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施工企业</w:t>
      </w: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安全生产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“五赛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创”</w:t>
      </w:r>
      <w:r w:rsidR="0052509B" w:rsidRPr="0052509B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</w:t>
      </w:r>
      <w:r w:rsidR="0052509B"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劳动竞赛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优胜</w:t>
      </w: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单位活动量化打分表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88"/>
        <w:gridCol w:w="1275"/>
        <w:gridCol w:w="6777"/>
        <w:gridCol w:w="1440"/>
        <w:gridCol w:w="1080"/>
      </w:tblGrid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竞赛内容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标准分数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考评标准及</w:t>
            </w: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评分规定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扣减分</w:t>
            </w: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竞赛得分</w:t>
            </w: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安全制度</w:t>
            </w: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安全生产责任制度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企业未建立安全生产责任制度扣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各部门、各级（岗位）安全生产责任制度不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健全扣</w:t>
            </w:r>
            <w:proofErr w:type="gramEnd"/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企业未建立安全生产责任考核制度扣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，各部门、各级对各自安全生产责任制未执行，每起扣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企业未按考核制度组织检查并考核扣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，考核不全面扣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企业未建立、完善安全生产管理目标扣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，未对管理目标实施考核扣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企业未建立安全生产考核、奖罚制度扣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、未实施考核和奖惩的扣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安全文明资金保障制度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20分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企业未建立安全生产、文明施工资金保障制度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制度无针对性和具体措施的扣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未按规定对安全生产、文明施工措施费的落实进行考核的扣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安全教育培训制度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15分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企业未按照规定建立安全培训教育制度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制度未明确企业主要负责人、项目经理、安全专职人员及其他管理人员，特种作业人员，待岗、转岗、换岗职工，新进单位从业人员安全培训教育要求的，扣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企业未编制年度安全教育培训计划，企业未按年度计划实施的，扣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风险管控和隐患排查治理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企业未建立风险管控和隐患排查治理体系的，扣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，体系不全面不完善，扣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为根据生产经营特点明确风险管控清单的扣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未针对识别评价出的重大危险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源制定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管理方案和相应措施的扣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对查出隐患未采取定人、定时、定措施进行整改的，每起扣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无整改复查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记录的，每起扣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对多发或重大隐患未排查或未采取有效治理措施的，扣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安全生产事故报告处理制度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企业未建立生产安全事故报告处理制度，扣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未按规定及时上报事故，每起扣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未建立事故档案的扣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未按规定实施对事故处理及落实“四不放过”原则的，扣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6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安全生产应急救援制度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未制定事故应急救援预案制度的扣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，事故应急救援预案无针对性，扣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未按规定制定演练制度并实施的，扣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未按预案建立应急救援组织或落实救援人员和救援物资的，扣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5分。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二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安全技术管理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ind w:firstLine="18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法规、标准和操作规程配置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企业未配备与生产经营内容相适应的现行有关安全生产方面的法律、法规、标准、规范和规程的扣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，配备不齐全的，扣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企业未配备各工种安全技术操作规程、配备不齐全，缺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工种扣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企业未组织学习和贯彻实施安全生产方面法律、法规、标准、规范和规程，扣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施工组织设计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、企业无施工组织设计编制、审查、批准制度的，扣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、施工组织设计中未明确安全技术措施的扣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、未按照程序进行审核、批准的，每起扣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专项施工方案（措施）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未建立对危险性较大的分部、分项工程编写、审核、批准专项施工方案制度的，扣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未实施或按程序审核、批准的，每起扣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未按规定明确本单位需进行专家论证的危险性较大的分部、分项工程名录（清单）的，每起扣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3分。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安全技术交底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企业未制定安全技术交底的，扣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未有效落实各级安全技术交底，扣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10-20分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交底无书面记录，未履行签字手续的，每起扣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三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设备和设施管理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rPr>
          <w:cantSplit/>
        </w:trPr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设备安全管理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未制定设备（包括应急救援设备）采购、租赁、安装（拆除）、验收、检测、使用、检查、保养、维修、改造和报废制度的，扣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设备的相关证书不齐全或未建立台账的，扣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未按规定建立技术档案或者档案资料不齐全的，每起扣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476831" w:rsidRDefault="00476831" w:rsidP="00010735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未配备设备管理专（兼）职人员的，扣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10分。</w:t>
            </w:r>
          </w:p>
          <w:p w:rsidR="00476831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5、所使用租赁或者自的塔机的公司未办理行业确认证书扣10-15分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rPr>
          <w:cantSplit/>
        </w:trPr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设施和防护用品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未制定安全物资供应单位及施工人员个人安全防护用品管理制度的，扣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未执行制度的，每起扣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未建立施工现场临时设施（包括临时建筑、构筑物、活动板房）的采购租赁、搭设与拆除、验收、检查、使用的相关管理规定的，扣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476831" w:rsidRDefault="00476831" w:rsidP="00010735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未按管理规定实施或者实施有缺陷的，每项扣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2分。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所使用的安全防护用品未办理行业确认证书扣10-15分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rPr>
          <w:cantSplit/>
        </w:trPr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安全标志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未制定施工现场安全警示、警告标示、标志使用管理规定的，扣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476831" w:rsidRPr="003B637E" w:rsidRDefault="00476831" w:rsidP="00010735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未定期检查实施情况的，每项扣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rPr>
          <w:cantSplit/>
        </w:trPr>
        <w:tc>
          <w:tcPr>
            <w:tcW w:w="648" w:type="dxa"/>
            <w:vAlign w:val="center"/>
          </w:tcPr>
          <w:p w:rsidR="00476831" w:rsidRPr="003B637E" w:rsidRDefault="00476831" w:rsidP="000107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安全检查测量工具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Default="00476831" w:rsidP="000107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1、</w:t>
            </w: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企业未制定施工场所安全检查、检验仪器、工具配备制度的，扣20分</w:t>
            </w:r>
          </w:p>
          <w:p w:rsidR="00476831" w:rsidRDefault="00476831" w:rsidP="000107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2、</w:t>
            </w: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企业未建立安全检查、检验仪器工具配置清单的，扣5-15分。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四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企业市场行为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安全生产许可证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企业未取得安全生产许可证而承接施工任务的，扣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企业在安全生产许可证暂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扣期间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继续承接施工任务的，扣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企业资质与承包商生产经营行为不相符的，扣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企业主要负责人、项目负责人、专职安全管理人员持有安全生产合格证书不符合规定要求的，每起扣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安全生产文明施工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企业资质受到降级处罚，扣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企业受到暂扣安全生产许可证处罚，每起扣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5-35分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企业受到当地建设行政主管部门通报处分的每起扣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企业受到当地建设行政主管部门经济处罚的，每起扣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企业受到省级及以上通报批评的，每起扣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10分。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受到市级通报批评的每次扣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资质机构与人员管理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企业未建立安全生产管理组织体系（包括机构和人员等）、人员资格管理制度的，扣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企业未按规定设置专职安全管理管理机构，扣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，未按规定配足安全生产专管人员的，扣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35分。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实行总、分包的企业未制定对分包单位资质和人员资格管理制度的，扣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30分，未按制度执行的，扣35分。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五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施工现场安全管理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施工现场安全达标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40</w:t>
            </w: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、按《建筑施工安全检查标准》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JGJ59及相关现行标准规范进行检查，不合格的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，每一个工地扣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安全文明资金保障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、未按规定落实安全防护、文明施工措施费，扣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资质和资格管理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未制定对分包单位安全生产许可证、资质、资格管理及施工现场控制的要求和规定，扣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，管理记录不全扣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合同未明确参建各方安全责任，扣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分包单位承接的项目不符合相应的安全资质管理要求，或作业人员不符合相应安全资格管理要求扣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未按规定配备项目经理、专职或兼职安全生产管理人员（包括分包单位），扣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生产安全事故控制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对多发或重大隐患未排查或未采取有效措施的，扣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未制定事故应急救援预案的，扣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事故应急预案无针对性的，控偶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未按规定实施演练的，扣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未按规定建立应急救援组织或落实救援人员和救援物资的，扣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476831" w:rsidRPr="003B637E" w:rsidTr="00010735">
        <w:tc>
          <w:tcPr>
            <w:tcW w:w="648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288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设备、设施、工艺材料使</w:t>
            </w: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用</w:t>
            </w:r>
          </w:p>
        </w:tc>
        <w:tc>
          <w:tcPr>
            <w:tcW w:w="1275" w:type="dxa"/>
            <w:vAlign w:val="center"/>
          </w:tcPr>
          <w:p w:rsidR="00476831" w:rsidRPr="003B637E" w:rsidRDefault="00476831" w:rsidP="000107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15分</w:t>
            </w:r>
          </w:p>
        </w:tc>
        <w:tc>
          <w:tcPr>
            <w:tcW w:w="6777" w:type="dxa"/>
            <w:vAlign w:val="center"/>
          </w:tcPr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现场使用国家明令淘汰的设备和工艺的，扣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现场使用不符合标准、且存在严重安全隐患的设施，扣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现场使用的机械、设备、设施、工艺超过使用年限或存在严重隐患的，扣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现场使用不合格材料</w:t>
            </w: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的，每起扣1-2分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现场安全警示、安全标识使用不符合标准的扣5-10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  <w:p w:rsidR="00476831" w:rsidRPr="003B637E" w:rsidRDefault="00476831" w:rsidP="0047683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现场职业危害防治</w:t>
            </w: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措施没有针对性的扣1-5分</w:t>
            </w:r>
          </w:p>
        </w:tc>
        <w:tc>
          <w:tcPr>
            <w:tcW w:w="144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6831" w:rsidRPr="003B637E" w:rsidRDefault="00476831" w:rsidP="00010735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</w:tbl>
    <w:p w:rsidR="00D423C6" w:rsidRDefault="00D423C6" w:rsidP="00721A92"/>
    <w:p w:rsidR="00D423C6" w:rsidRPr="003F579E" w:rsidRDefault="00D423C6" w:rsidP="00D423C6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Cs w:val="21"/>
          <w:shd w:val="clear" w:color="auto" w:fill="FFFFFF"/>
        </w:rPr>
      </w:pPr>
      <w:r w:rsidRPr="003F579E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报名企业盖章：      </w:t>
      </w:r>
      <w:r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                                    </w:t>
      </w:r>
      <w:r w:rsidRPr="003F579E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                    推荐企业盖章</w:t>
      </w:r>
      <w:r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>：</w:t>
      </w:r>
    </w:p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/>
    <w:p w:rsidR="00D423C6" w:rsidRDefault="00D423C6" w:rsidP="00721A92">
      <w:pPr>
        <w:sectPr w:rsidR="00D423C6" w:rsidSect="0047683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423C6" w:rsidRDefault="00D423C6" w:rsidP="00D423C6">
      <w:pPr>
        <w:snapToGrid w:val="0"/>
        <w:spacing w:before="17" w:line="952" w:lineRule="atLeast"/>
        <w:ind w:firstLine="45"/>
        <w:jc w:val="left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lastRenderedPageBreak/>
        <w:t>附件4-4</w:t>
      </w:r>
    </w:p>
    <w:p w:rsidR="00FB5482" w:rsidRPr="00FB5482" w:rsidRDefault="00FB5482" w:rsidP="00FB5482">
      <w:pPr>
        <w:snapToGrid w:val="0"/>
        <w:spacing w:before="17" w:line="952" w:lineRule="atLeast"/>
        <w:ind w:firstLine="45"/>
        <w:jc w:val="center"/>
        <w:rPr>
          <w:rFonts w:asciiTheme="majorEastAsia" w:eastAsiaTheme="majorEastAsia" w:hAnsiTheme="majorEastAsia" w:cs="仿宋_GB2312"/>
          <w:b/>
          <w:sz w:val="48"/>
          <w:szCs w:val="52"/>
          <w:shd w:val="clear" w:color="auto" w:fill="FFFFFF"/>
        </w:rPr>
      </w:pPr>
      <w:r w:rsidRPr="00FB5482">
        <w:rPr>
          <w:rFonts w:asciiTheme="majorEastAsia" w:eastAsiaTheme="majorEastAsia" w:hAnsiTheme="majorEastAsia"/>
          <w:b/>
          <w:w w:val="90"/>
          <w:sz w:val="48"/>
          <w:szCs w:val="52"/>
        </w:rPr>
        <w:t>山东省建筑施工</w:t>
      </w:r>
      <w:r w:rsidRPr="00FB5482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企业</w:t>
      </w:r>
      <w:r w:rsidRPr="00FB5482">
        <w:rPr>
          <w:rFonts w:asciiTheme="majorEastAsia" w:eastAsiaTheme="majorEastAsia" w:hAnsiTheme="majorEastAsia"/>
          <w:b/>
          <w:w w:val="90"/>
          <w:sz w:val="48"/>
          <w:szCs w:val="52"/>
        </w:rPr>
        <w:t>安全</w:t>
      </w:r>
      <w:r w:rsidRPr="00FB5482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生产</w:t>
      </w:r>
      <w:r w:rsidRPr="00FB5482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“五赛</w:t>
      </w:r>
      <w:proofErr w:type="gramStart"/>
      <w:r w:rsidRPr="00FB5482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一</w:t>
      </w:r>
      <w:proofErr w:type="gramEnd"/>
      <w:r w:rsidRPr="00FB5482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创”</w:t>
      </w:r>
    </w:p>
    <w:p w:rsidR="00FB5482" w:rsidRPr="00FB5482" w:rsidRDefault="00FB5482" w:rsidP="00FB5482">
      <w:pPr>
        <w:snapToGrid w:val="0"/>
        <w:spacing w:before="17" w:line="952" w:lineRule="atLeast"/>
        <w:ind w:firstLine="45"/>
        <w:jc w:val="center"/>
        <w:rPr>
          <w:rFonts w:eastAsia="黑体"/>
          <w:b/>
          <w:w w:val="90"/>
          <w:sz w:val="52"/>
        </w:rPr>
      </w:pPr>
      <w:r w:rsidRPr="00FB5482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劳动竞赛</w:t>
      </w:r>
      <w:r w:rsidR="006A0169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安全优良工程</w:t>
      </w:r>
      <w:r w:rsidRPr="00FB5482">
        <w:rPr>
          <w:rFonts w:asciiTheme="majorEastAsia" w:eastAsiaTheme="majorEastAsia" w:hAnsiTheme="majorEastAsia"/>
          <w:b/>
          <w:w w:val="90"/>
          <w:sz w:val="48"/>
          <w:szCs w:val="52"/>
        </w:rPr>
        <w:t>申</w:t>
      </w:r>
      <w:r w:rsidRPr="00FB5482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请</w:t>
      </w:r>
      <w:r w:rsidRPr="00FB5482">
        <w:rPr>
          <w:rFonts w:asciiTheme="majorEastAsia" w:eastAsiaTheme="majorEastAsia" w:hAnsiTheme="majorEastAsia"/>
          <w:b/>
          <w:w w:val="90"/>
          <w:sz w:val="48"/>
          <w:szCs w:val="52"/>
        </w:rPr>
        <w:t>表</w:t>
      </w:r>
    </w:p>
    <w:p w:rsidR="00D423C6" w:rsidRPr="00FB5482" w:rsidRDefault="00D423C6" w:rsidP="00D423C6">
      <w:pPr>
        <w:snapToGrid w:val="0"/>
        <w:spacing w:before="17" w:line="952" w:lineRule="atLeast"/>
        <w:ind w:firstLine="45"/>
        <w:jc w:val="center"/>
        <w:rPr>
          <w:rFonts w:eastAsia="黑体"/>
          <w:w w:val="90"/>
          <w:sz w:val="56"/>
        </w:rPr>
      </w:pPr>
    </w:p>
    <w:p w:rsidR="00D423C6" w:rsidRDefault="00D423C6" w:rsidP="00D423C6">
      <w:pPr>
        <w:snapToGrid w:val="0"/>
        <w:spacing w:line="572" w:lineRule="atLeast"/>
        <w:jc w:val="center"/>
      </w:pPr>
    </w:p>
    <w:p w:rsidR="00D423C6" w:rsidRDefault="00D423C6" w:rsidP="00D423C6">
      <w:pPr>
        <w:snapToGrid w:val="0"/>
        <w:spacing w:line="572" w:lineRule="atLeast"/>
        <w:jc w:val="center"/>
      </w:pPr>
    </w:p>
    <w:p w:rsidR="00D423C6" w:rsidRDefault="00D423C6" w:rsidP="00D423C6">
      <w:pPr>
        <w:snapToGrid w:val="0"/>
        <w:spacing w:line="572" w:lineRule="atLeast"/>
        <w:jc w:val="center"/>
      </w:pPr>
    </w:p>
    <w:p w:rsidR="00D423C6" w:rsidRDefault="00D423C6" w:rsidP="00D423C6">
      <w:pPr>
        <w:snapToGrid w:val="0"/>
        <w:spacing w:line="453" w:lineRule="atLeast"/>
        <w:ind w:firstLineChars="550" w:firstLine="1705"/>
      </w:pPr>
      <w:r>
        <w:rPr>
          <w:rFonts w:eastAsia="仿宋_GB2312"/>
          <w:sz w:val="31"/>
        </w:rPr>
        <w:t>申报单位</w:t>
      </w:r>
      <w:r>
        <w:rPr>
          <w:rFonts w:eastAsia="仿宋_GB2312"/>
          <w:sz w:val="31"/>
          <w:u w:val="single"/>
        </w:rPr>
        <w:t xml:space="preserve">                      </w:t>
      </w:r>
      <w:r>
        <w:rPr>
          <w:rFonts w:eastAsia="仿宋_GB2312"/>
          <w:sz w:val="31"/>
        </w:rPr>
        <w:t>（盖章）</w:t>
      </w:r>
    </w:p>
    <w:p w:rsidR="00D423C6" w:rsidRDefault="00D423C6" w:rsidP="00D423C6">
      <w:pPr>
        <w:snapToGrid w:val="0"/>
        <w:spacing w:line="453" w:lineRule="atLeast"/>
        <w:jc w:val="center"/>
      </w:pPr>
    </w:p>
    <w:p w:rsidR="00D423C6" w:rsidRDefault="00D423C6" w:rsidP="00D423C6">
      <w:pPr>
        <w:snapToGrid w:val="0"/>
        <w:spacing w:line="453" w:lineRule="atLeast"/>
        <w:ind w:firstLineChars="580" w:firstLine="1798"/>
        <w:rPr>
          <w:rFonts w:eastAsia="仿宋_GB2312"/>
          <w:sz w:val="31"/>
          <w:u w:val="single"/>
        </w:rPr>
      </w:pPr>
      <w:r>
        <w:rPr>
          <w:rFonts w:eastAsia="仿宋_GB2312"/>
          <w:sz w:val="31"/>
        </w:rPr>
        <w:t>工程项目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D423C6" w:rsidRDefault="00D423C6" w:rsidP="00D423C6">
      <w:pPr>
        <w:snapToGrid w:val="0"/>
        <w:spacing w:line="453" w:lineRule="atLeast"/>
        <w:ind w:firstLineChars="580" w:firstLine="1798"/>
        <w:rPr>
          <w:rFonts w:eastAsia="仿宋_GB2312"/>
          <w:sz w:val="31"/>
        </w:rPr>
      </w:pPr>
    </w:p>
    <w:p w:rsidR="00D423C6" w:rsidRDefault="00D423C6" w:rsidP="00D423C6">
      <w:pPr>
        <w:snapToGrid w:val="0"/>
        <w:spacing w:line="453" w:lineRule="atLeast"/>
        <w:ind w:firstLineChars="580" w:firstLine="1798"/>
      </w:pPr>
      <w:r>
        <w:rPr>
          <w:rFonts w:eastAsia="仿宋_GB2312"/>
          <w:sz w:val="31"/>
        </w:rPr>
        <w:t>填报时间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</w:pP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  <w:jc w:val="center"/>
      </w:pPr>
    </w:p>
    <w:p w:rsidR="00D423C6" w:rsidRDefault="00D423C6" w:rsidP="00D423C6">
      <w:pPr>
        <w:snapToGrid w:val="0"/>
        <w:spacing w:line="413" w:lineRule="atLeast"/>
      </w:pPr>
    </w:p>
    <w:p w:rsidR="00D423C6" w:rsidRDefault="00D423C6" w:rsidP="00D423C6">
      <w:pPr>
        <w:snapToGrid w:val="0"/>
        <w:spacing w:line="413" w:lineRule="atLeast"/>
      </w:pPr>
    </w:p>
    <w:p w:rsidR="00D423C6" w:rsidRDefault="00D423C6" w:rsidP="00D423C6">
      <w:pPr>
        <w:snapToGrid w:val="0"/>
        <w:spacing w:line="493" w:lineRule="atLeast"/>
        <w:ind w:firstLineChars="395" w:firstLine="1428"/>
        <w:rPr>
          <w:b/>
          <w:sz w:val="36"/>
        </w:rPr>
      </w:pPr>
    </w:p>
    <w:p w:rsidR="00D423C6" w:rsidRDefault="00D423C6" w:rsidP="00D423C6">
      <w:pPr>
        <w:snapToGrid w:val="0"/>
        <w:spacing w:line="493" w:lineRule="atLeast"/>
        <w:rPr>
          <w:b/>
          <w:sz w:val="36"/>
        </w:rPr>
      </w:pPr>
    </w:p>
    <w:p w:rsidR="00D423C6" w:rsidRDefault="00D423C6" w:rsidP="00D423C6">
      <w:pPr>
        <w:snapToGrid w:val="0"/>
        <w:spacing w:line="493" w:lineRule="atLeast"/>
        <w:ind w:firstLineChars="395" w:firstLine="1428"/>
        <w:rPr>
          <w:b/>
        </w:rPr>
      </w:pPr>
      <w:r>
        <w:rPr>
          <w:b/>
          <w:sz w:val="36"/>
        </w:rPr>
        <w:t>山东省</w:t>
      </w:r>
      <w:r>
        <w:rPr>
          <w:rFonts w:hint="eastAsia"/>
          <w:b/>
          <w:sz w:val="36"/>
        </w:rPr>
        <w:t>建筑安全与设备管理协会印</w:t>
      </w:r>
      <w:r>
        <w:rPr>
          <w:b/>
          <w:sz w:val="36"/>
        </w:rPr>
        <w:t>制</w:t>
      </w:r>
      <w:bookmarkStart w:id="0" w:name="_GoBack"/>
      <w:bookmarkEnd w:id="0"/>
    </w:p>
    <w:tbl>
      <w:tblPr>
        <w:tblpPr w:leftFromText="180" w:rightFromText="180" w:vertAnchor="page" w:horzAnchor="margin" w:tblpXSpec="center" w:tblpY="1928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700"/>
        <w:gridCol w:w="1085"/>
        <w:gridCol w:w="56"/>
        <w:gridCol w:w="551"/>
        <w:gridCol w:w="1044"/>
        <w:gridCol w:w="444"/>
        <w:gridCol w:w="786"/>
        <w:gridCol w:w="714"/>
        <w:gridCol w:w="487"/>
        <w:gridCol w:w="505"/>
        <w:gridCol w:w="575"/>
        <w:gridCol w:w="1268"/>
      </w:tblGrid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lastRenderedPageBreak/>
              <w:t>工程项目名称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申报等级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工程</w:t>
            </w:r>
            <w:r>
              <w:rPr>
                <w:rFonts w:eastAsia="仿宋_GB2312" w:hint="eastAsia"/>
                <w:w w:val="75"/>
                <w:sz w:val="24"/>
              </w:rPr>
              <w:t>项目</w:t>
            </w:r>
            <w:r>
              <w:rPr>
                <w:rFonts w:eastAsia="仿宋_GB2312"/>
                <w:w w:val="75"/>
                <w:sz w:val="24"/>
              </w:rPr>
              <w:t>地址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建筑面积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ind w:right="180"/>
              <w:jc w:val="right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m</w:t>
            </w:r>
            <w:r>
              <w:rPr>
                <w:rFonts w:eastAsia="仿宋_GB2312"/>
                <w:w w:val="75"/>
                <w:sz w:val="24"/>
                <w:vertAlign w:val="superscript"/>
              </w:rPr>
              <w:t>2</w:t>
            </w: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施工总承包单位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资质及等级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安全</w:t>
            </w:r>
            <w:r>
              <w:rPr>
                <w:rFonts w:eastAsia="仿宋_GB2312" w:hint="eastAsia"/>
                <w:w w:val="75"/>
                <w:sz w:val="24"/>
              </w:rPr>
              <w:t>许可</w:t>
            </w:r>
            <w:r>
              <w:rPr>
                <w:rFonts w:eastAsia="仿宋_GB2312"/>
                <w:w w:val="75"/>
                <w:sz w:val="24"/>
              </w:rPr>
              <w:t>证编号</w:t>
            </w:r>
          </w:p>
        </w:tc>
        <w:tc>
          <w:tcPr>
            <w:tcW w:w="2736" w:type="dxa"/>
            <w:gridSpan w:val="4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联系人</w:t>
            </w:r>
          </w:p>
        </w:tc>
        <w:tc>
          <w:tcPr>
            <w:tcW w:w="714" w:type="dxa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D423C6" w:rsidRDefault="00D423C6" w:rsidP="00FC7BEC">
            <w:pPr>
              <w:jc w:val="right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建设单位</w:t>
            </w:r>
          </w:p>
        </w:tc>
        <w:tc>
          <w:tcPr>
            <w:tcW w:w="2736" w:type="dxa"/>
            <w:gridSpan w:val="4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监理单位</w:t>
            </w:r>
          </w:p>
        </w:tc>
        <w:tc>
          <w:tcPr>
            <w:tcW w:w="3549" w:type="dxa"/>
            <w:gridSpan w:val="5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设计单位</w:t>
            </w:r>
          </w:p>
        </w:tc>
        <w:tc>
          <w:tcPr>
            <w:tcW w:w="2736" w:type="dxa"/>
            <w:gridSpan w:val="4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结构类型</w:t>
            </w:r>
          </w:p>
        </w:tc>
        <w:tc>
          <w:tcPr>
            <w:tcW w:w="1201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设计层数</w:t>
            </w:r>
          </w:p>
        </w:tc>
        <w:tc>
          <w:tcPr>
            <w:tcW w:w="1268" w:type="dxa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开工日期</w:t>
            </w:r>
          </w:p>
        </w:tc>
        <w:tc>
          <w:tcPr>
            <w:tcW w:w="1085" w:type="dxa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计划竣工日期</w:t>
            </w:r>
          </w:p>
        </w:tc>
        <w:tc>
          <w:tcPr>
            <w:tcW w:w="1230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形象进度</w:t>
            </w: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D423C6" w:rsidRDefault="00D423C6" w:rsidP="00FC7BEC">
            <w:pPr>
              <w:spacing w:line="360" w:lineRule="auto"/>
              <w:jc w:val="center"/>
              <w:rPr>
                <w:rFonts w:eastAsia="黑体"/>
                <w:b/>
                <w:spacing w:val="36"/>
                <w:kern w:val="28"/>
                <w:sz w:val="24"/>
              </w:rPr>
            </w:pPr>
            <w:r>
              <w:rPr>
                <w:rFonts w:eastAsia="仿宋_GB2312"/>
                <w:b/>
                <w:spacing w:val="36"/>
                <w:kern w:val="28"/>
                <w:sz w:val="24"/>
              </w:rPr>
              <w:t>安全教育培训</w:t>
            </w:r>
            <w:r>
              <w:rPr>
                <w:rFonts w:eastAsia="仿宋_GB2312" w:hint="eastAsia"/>
                <w:b/>
                <w:spacing w:val="36"/>
                <w:kern w:val="28"/>
                <w:sz w:val="24"/>
              </w:rPr>
              <w:t>与考核</w:t>
            </w:r>
            <w:r>
              <w:rPr>
                <w:rFonts w:eastAsia="仿宋_GB2312"/>
                <w:b/>
                <w:spacing w:val="36"/>
                <w:kern w:val="28"/>
                <w:sz w:val="24"/>
              </w:rPr>
              <w:t>持证上岗情况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423C6" w:rsidRDefault="00D423C6" w:rsidP="00FC7BEC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企业与项目安全管理人员情况</w:t>
            </w: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岗位职务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姓名</w:t>
            </w: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安全</w:t>
            </w:r>
            <w:r>
              <w:rPr>
                <w:rFonts w:eastAsia="仿宋_GB2312" w:hint="eastAsia"/>
                <w:w w:val="75"/>
                <w:sz w:val="24"/>
              </w:rPr>
              <w:t>考核合格</w:t>
            </w:r>
            <w:r>
              <w:rPr>
                <w:rFonts w:eastAsia="仿宋_GB2312"/>
                <w:w w:val="75"/>
                <w:sz w:val="24"/>
              </w:rPr>
              <w:t>证书编号</w:t>
            </w: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发证机关</w:t>
            </w: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423C6" w:rsidRDefault="00D423C6" w:rsidP="00FC7BEC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法人代表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分管经理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安全处</w:t>
            </w:r>
            <w:r>
              <w:rPr>
                <w:rFonts w:eastAsia="仿宋_GB2312"/>
                <w:w w:val="75"/>
                <w:sz w:val="24"/>
              </w:rPr>
              <w:t>(</w:t>
            </w:r>
            <w:r>
              <w:rPr>
                <w:rFonts w:eastAsia="仿宋_GB2312"/>
                <w:w w:val="75"/>
                <w:sz w:val="24"/>
              </w:rPr>
              <w:t>科</w:t>
            </w:r>
            <w:r>
              <w:rPr>
                <w:rFonts w:eastAsia="仿宋_GB2312"/>
                <w:w w:val="75"/>
                <w:sz w:val="24"/>
              </w:rPr>
              <w:t>)</w:t>
            </w:r>
            <w:r>
              <w:rPr>
                <w:rFonts w:eastAsia="仿宋_GB2312"/>
                <w:w w:val="75"/>
                <w:sz w:val="24"/>
              </w:rPr>
              <w:t>长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</w:t>
            </w:r>
            <w:r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项目专职</w:t>
            </w:r>
            <w:r>
              <w:rPr>
                <w:rFonts w:eastAsia="仿宋_GB2312"/>
                <w:w w:val="75"/>
                <w:sz w:val="24"/>
              </w:rPr>
              <w:t>安全</w:t>
            </w:r>
          </w:p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生产管理人员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3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9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423C6" w:rsidRDefault="00D423C6" w:rsidP="00FC7BEC">
            <w:pPr>
              <w:ind w:left="113" w:right="113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项目安全专设岗位与建筑施工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特种作业人员情况</w:t>
            </w: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岗位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项目实有人数</w:t>
            </w: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持证上岗人数</w:t>
            </w: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持证上岗率</w:t>
            </w:r>
            <w:r>
              <w:rPr>
                <w:rFonts w:eastAsia="仿宋_GB2312"/>
                <w:w w:val="75"/>
                <w:sz w:val="24"/>
              </w:rPr>
              <w:t>(</w:t>
            </w:r>
            <w:r>
              <w:rPr>
                <w:rFonts w:eastAsia="仿宋_GB2312"/>
                <w:w w:val="75"/>
                <w:sz w:val="24"/>
              </w:rPr>
              <w:t>％</w:t>
            </w:r>
            <w:r>
              <w:rPr>
                <w:rFonts w:eastAsia="仿宋_GB2312"/>
                <w:w w:val="75"/>
                <w:sz w:val="24"/>
              </w:rPr>
              <w:t>)</w:t>
            </w: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建筑</w:t>
            </w:r>
            <w:r>
              <w:rPr>
                <w:rFonts w:eastAsia="仿宋_GB2312"/>
                <w:w w:val="75"/>
                <w:sz w:val="24"/>
              </w:rPr>
              <w:t>电工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普通</w:t>
            </w:r>
            <w:r>
              <w:rPr>
                <w:rFonts w:eastAsia="仿宋_GB2312"/>
                <w:w w:val="75"/>
                <w:sz w:val="24"/>
              </w:rPr>
              <w:t>架子工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塔机司机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起重</w:t>
            </w:r>
            <w:r>
              <w:rPr>
                <w:rFonts w:eastAsia="仿宋_GB2312" w:hint="eastAsia"/>
                <w:w w:val="75"/>
                <w:sz w:val="24"/>
              </w:rPr>
              <w:t>信号</w:t>
            </w:r>
            <w:proofErr w:type="gramStart"/>
            <w:r>
              <w:rPr>
                <w:rFonts w:eastAsia="仿宋_GB2312" w:hint="eastAsia"/>
                <w:w w:val="75"/>
                <w:sz w:val="24"/>
              </w:rPr>
              <w:t>司索</w:t>
            </w:r>
            <w:r>
              <w:rPr>
                <w:rFonts w:eastAsia="仿宋_GB2312"/>
                <w:w w:val="75"/>
                <w:sz w:val="24"/>
              </w:rPr>
              <w:t>工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建筑</w:t>
            </w:r>
            <w:r>
              <w:rPr>
                <w:rFonts w:eastAsia="仿宋_GB2312"/>
                <w:w w:val="75"/>
                <w:sz w:val="24"/>
              </w:rPr>
              <w:t>焊工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857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施工升降司机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物料提升机司机</w:t>
            </w:r>
          </w:p>
        </w:tc>
        <w:tc>
          <w:tcPr>
            <w:tcW w:w="1488" w:type="dxa"/>
            <w:gridSpan w:val="2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</w:tbl>
    <w:p w:rsidR="00D43DD1" w:rsidRDefault="00D43DD1" w:rsidP="00D423C6">
      <w:pPr>
        <w:widowControl/>
        <w:jc w:val="left"/>
        <w:rPr>
          <w:rFonts w:ascii="黑体" w:eastAsia="黑体" w:hAnsi="宋体"/>
          <w:sz w:val="32"/>
          <w:szCs w:val="32"/>
        </w:rPr>
      </w:pPr>
    </w:p>
    <w:tbl>
      <w:tblPr>
        <w:tblW w:w="10192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3550"/>
        <w:gridCol w:w="1260"/>
        <w:gridCol w:w="2970"/>
        <w:gridCol w:w="1270"/>
      </w:tblGrid>
      <w:tr w:rsidR="00D423C6" w:rsidTr="00FC7BEC">
        <w:trPr>
          <w:trHeight w:val="600"/>
          <w:jc w:val="center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施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工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专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业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分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包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情</w:t>
            </w:r>
          </w:p>
          <w:p w:rsidR="00D423C6" w:rsidRDefault="00D423C6" w:rsidP="00FC7BEC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</w:rPr>
              <w:t>况</w:t>
            </w:r>
            <w:proofErr w:type="gramEnd"/>
          </w:p>
        </w:tc>
        <w:tc>
          <w:tcPr>
            <w:tcW w:w="35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主要专业</w:t>
            </w:r>
            <w:r>
              <w:rPr>
                <w:rFonts w:eastAsia="仿宋_GB2312" w:hint="eastAsia"/>
                <w:w w:val="75"/>
                <w:sz w:val="24"/>
              </w:rPr>
              <w:t>（劳务）</w:t>
            </w:r>
            <w:r>
              <w:rPr>
                <w:rFonts w:eastAsia="仿宋_GB2312"/>
                <w:w w:val="75"/>
                <w:sz w:val="24"/>
              </w:rPr>
              <w:t>承包单位名称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资质等级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分包内容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</w:t>
            </w:r>
            <w:r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</w:tr>
      <w:tr w:rsidR="00D423C6" w:rsidTr="00FC7BEC">
        <w:trPr>
          <w:trHeight w:val="784"/>
          <w:jc w:val="center"/>
        </w:trPr>
        <w:tc>
          <w:tcPr>
            <w:tcW w:w="114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1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752"/>
          <w:jc w:val="center"/>
        </w:trPr>
        <w:tc>
          <w:tcPr>
            <w:tcW w:w="114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2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801"/>
          <w:jc w:val="center"/>
        </w:trPr>
        <w:tc>
          <w:tcPr>
            <w:tcW w:w="11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3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D423C6" w:rsidTr="00FC7BEC">
        <w:trPr>
          <w:trHeight w:val="77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</w:rPr>
            </w:pP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推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  <w:szCs w:val="22"/>
              </w:rPr>
              <w:t>荐</w:t>
            </w:r>
            <w:proofErr w:type="gramEnd"/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 w:hint="eastAsia"/>
                <w:b/>
                <w:w w:val="75"/>
                <w:sz w:val="24"/>
                <w:szCs w:val="22"/>
              </w:rPr>
              <w:t>单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 w:hint="eastAsia"/>
                <w:b/>
                <w:w w:val="75"/>
                <w:sz w:val="24"/>
                <w:szCs w:val="22"/>
              </w:rPr>
              <w:t>位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检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查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评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分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评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价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情</w:t>
            </w: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  <w:szCs w:val="22"/>
              </w:rPr>
              <w:lastRenderedPageBreak/>
              <w:t>况</w:t>
            </w:r>
            <w:proofErr w:type="gramEnd"/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</w:p>
          <w:p w:rsidR="00D423C6" w:rsidRDefault="00D423C6" w:rsidP="00FC7BEC">
            <w:pPr>
              <w:jc w:val="center"/>
              <w:rPr>
                <w:rFonts w:eastAsia="仿宋_GB2312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lastRenderedPageBreak/>
              <w:t>安全管理（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高处作业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85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文明施工（</w:t>
            </w:r>
            <w:r>
              <w:rPr>
                <w:rFonts w:eastAsia="仿宋_GB2312" w:hint="eastAsia"/>
                <w:w w:val="75"/>
                <w:sz w:val="24"/>
              </w:rPr>
              <w:t>15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施工用电（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77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脚手架（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物料提升机与</w:t>
            </w:r>
            <w:r>
              <w:rPr>
                <w:rFonts w:eastAsia="仿宋_GB2312" w:hint="eastAsia"/>
                <w:w w:val="75"/>
                <w:sz w:val="24"/>
              </w:rPr>
              <w:t>施工升降机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85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基坑工程（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塔式起重机与</w:t>
            </w:r>
            <w:r>
              <w:rPr>
                <w:rFonts w:eastAsia="仿宋_GB2312"/>
                <w:w w:val="75"/>
                <w:sz w:val="24"/>
              </w:rPr>
              <w:t>起重吊装（</w:t>
            </w:r>
            <w:r>
              <w:rPr>
                <w:rFonts w:eastAsia="仿宋_GB2312" w:hint="eastAsia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924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模板支</w:t>
            </w:r>
            <w:r>
              <w:rPr>
                <w:rFonts w:eastAsia="仿宋_GB2312" w:hint="eastAsia"/>
                <w:w w:val="75"/>
                <w:sz w:val="24"/>
              </w:rPr>
              <w:t>架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施工机具（</w:t>
            </w:r>
            <w:r>
              <w:rPr>
                <w:rFonts w:eastAsia="仿宋_GB2312"/>
                <w:w w:val="75"/>
                <w:sz w:val="24"/>
              </w:rPr>
              <w:t>5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rPr>
          <w:trHeight w:val="776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6" w:rsidRDefault="00D423C6" w:rsidP="00FC7BEC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3C6" w:rsidRDefault="00D423C6" w:rsidP="00FC7BEC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总计得分（</w:t>
            </w:r>
            <w:r>
              <w:rPr>
                <w:rFonts w:eastAsia="仿宋_GB2312"/>
                <w:w w:val="75"/>
                <w:sz w:val="24"/>
              </w:rPr>
              <w:t>100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423C6" w:rsidRDefault="00D423C6" w:rsidP="00FC7BEC">
            <w:pPr>
              <w:rPr>
                <w:rFonts w:eastAsia="仿宋_GB2312"/>
                <w:w w:val="75"/>
                <w:sz w:val="24"/>
              </w:rPr>
            </w:pPr>
          </w:p>
        </w:tc>
      </w:tr>
      <w:tr w:rsidR="00D423C6" w:rsidTr="00FC7BEC">
        <w:tblPrEx>
          <w:tblCellMar>
            <w:left w:w="108" w:type="dxa"/>
            <w:right w:w="108" w:type="dxa"/>
          </w:tblCellMar>
        </w:tblPrEx>
        <w:trPr>
          <w:trHeight w:val="2111"/>
          <w:jc w:val="center"/>
        </w:trPr>
        <w:tc>
          <w:tcPr>
            <w:tcW w:w="1142" w:type="dxa"/>
            <w:vAlign w:val="center"/>
          </w:tcPr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lastRenderedPageBreak/>
              <w:t>施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工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企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业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9050" w:type="dxa"/>
            <w:gridSpan w:val="4"/>
            <w:vAlign w:val="bottom"/>
          </w:tcPr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（盖章）</w:t>
            </w:r>
          </w:p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年月日</w:t>
            </w:r>
          </w:p>
          <w:p w:rsidR="00D423C6" w:rsidRDefault="00D423C6" w:rsidP="00FC7BEC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right"/>
              <w:rPr>
                <w:rFonts w:eastAsia="黑体"/>
                <w:w w:val="90"/>
                <w:sz w:val="24"/>
              </w:rPr>
            </w:pPr>
          </w:p>
        </w:tc>
      </w:tr>
      <w:tr w:rsidR="00D423C6" w:rsidTr="00FC7BEC">
        <w:tblPrEx>
          <w:tblCellMar>
            <w:left w:w="108" w:type="dxa"/>
            <w:right w:w="108" w:type="dxa"/>
          </w:tblCellMar>
        </w:tblPrEx>
        <w:trPr>
          <w:trHeight w:val="2465"/>
          <w:jc w:val="center"/>
        </w:trPr>
        <w:tc>
          <w:tcPr>
            <w:tcW w:w="1142" w:type="dxa"/>
            <w:vAlign w:val="center"/>
          </w:tcPr>
          <w:p w:rsidR="00D423C6" w:rsidRDefault="00D423C6" w:rsidP="00FC7BEC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推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w w:val="90"/>
                <w:sz w:val="24"/>
              </w:rPr>
              <w:t>荐</w:t>
            </w:r>
            <w:proofErr w:type="gramEnd"/>
          </w:p>
          <w:p w:rsidR="00D423C6" w:rsidRDefault="00D423C6" w:rsidP="00FC7BEC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单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位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D423C6" w:rsidRDefault="00D423C6" w:rsidP="00FC7BEC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9050" w:type="dxa"/>
            <w:gridSpan w:val="4"/>
            <w:vAlign w:val="center"/>
          </w:tcPr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（盖章）</w:t>
            </w:r>
          </w:p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D423C6" w:rsidRDefault="00D423C6" w:rsidP="00FC7BEC">
            <w:pPr>
              <w:jc w:val="center"/>
              <w:rPr>
                <w:rFonts w:eastAsia="黑体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年月日</w:t>
            </w:r>
          </w:p>
        </w:tc>
      </w:tr>
    </w:tbl>
    <w:p w:rsidR="00D423C6" w:rsidRPr="00D423C6" w:rsidRDefault="00D423C6" w:rsidP="00721A92"/>
    <w:sectPr w:rsidR="00D423C6" w:rsidRPr="00D423C6" w:rsidSect="00D4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8D" w:rsidRDefault="00D0658D" w:rsidP="00297114">
      <w:r>
        <w:separator/>
      </w:r>
    </w:p>
  </w:endnote>
  <w:endnote w:type="continuationSeparator" w:id="0">
    <w:p w:rsidR="00D0658D" w:rsidRDefault="00D0658D" w:rsidP="002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8D" w:rsidRDefault="00D0658D" w:rsidP="00297114">
      <w:r>
        <w:separator/>
      </w:r>
    </w:p>
  </w:footnote>
  <w:footnote w:type="continuationSeparator" w:id="0">
    <w:p w:rsidR="00D0658D" w:rsidRDefault="00D0658D" w:rsidP="002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C38"/>
    <w:multiLevelType w:val="hybridMultilevel"/>
    <w:tmpl w:val="5440B1E0"/>
    <w:lvl w:ilvl="0" w:tplc="BB74E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73D3F"/>
    <w:multiLevelType w:val="hybridMultilevel"/>
    <w:tmpl w:val="D2323E40"/>
    <w:lvl w:ilvl="0" w:tplc="B5D8D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578F2"/>
    <w:multiLevelType w:val="hybridMultilevel"/>
    <w:tmpl w:val="BECAF002"/>
    <w:lvl w:ilvl="0" w:tplc="64207D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D063A7"/>
    <w:multiLevelType w:val="hybridMultilevel"/>
    <w:tmpl w:val="03508A1C"/>
    <w:lvl w:ilvl="0" w:tplc="2514C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D7D55"/>
    <w:multiLevelType w:val="hybridMultilevel"/>
    <w:tmpl w:val="64B626B8"/>
    <w:lvl w:ilvl="0" w:tplc="2DCC5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54F30"/>
    <w:multiLevelType w:val="hybridMultilevel"/>
    <w:tmpl w:val="F7CCF954"/>
    <w:lvl w:ilvl="0" w:tplc="EDD8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705C7E"/>
    <w:multiLevelType w:val="hybridMultilevel"/>
    <w:tmpl w:val="83D29728"/>
    <w:lvl w:ilvl="0" w:tplc="3092C8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73683B"/>
    <w:multiLevelType w:val="hybridMultilevel"/>
    <w:tmpl w:val="CCD49E9C"/>
    <w:lvl w:ilvl="0" w:tplc="048CD9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CA4DEC"/>
    <w:multiLevelType w:val="hybridMultilevel"/>
    <w:tmpl w:val="B5CE5018"/>
    <w:lvl w:ilvl="0" w:tplc="32229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5E09E4"/>
    <w:multiLevelType w:val="hybridMultilevel"/>
    <w:tmpl w:val="9BD82598"/>
    <w:lvl w:ilvl="0" w:tplc="5A70D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DE58A2"/>
    <w:multiLevelType w:val="hybridMultilevel"/>
    <w:tmpl w:val="98FECD82"/>
    <w:lvl w:ilvl="0" w:tplc="690EB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A13FB8"/>
    <w:multiLevelType w:val="hybridMultilevel"/>
    <w:tmpl w:val="CD06DB76"/>
    <w:lvl w:ilvl="0" w:tplc="84E6F3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B4764C"/>
    <w:multiLevelType w:val="hybridMultilevel"/>
    <w:tmpl w:val="C300696A"/>
    <w:lvl w:ilvl="0" w:tplc="CF709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4A2A1D"/>
    <w:multiLevelType w:val="hybridMultilevel"/>
    <w:tmpl w:val="AD866F6A"/>
    <w:lvl w:ilvl="0" w:tplc="22404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3E7D9A"/>
    <w:multiLevelType w:val="hybridMultilevel"/>
    <w:tmpl w:val="3418F76C"/>
    <w:lvl w:ilvl="0" w:tplc="6624CE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343946"/>
    <w:multiLevelType w:val="hybridMultilevel"/>
    <w:tmpl w:val="F1C26160"/>
    <w:lvl w:ilvl="0" w:tplc="27C4C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CD3C37"/>
    <w:multiLevelType w:val="hybridMultilevel"/>
    <w:tmpl w:val="8092C0C4"/>
    <w:lvl w:ilvl="0" w:tplc="3D102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F51D03"/>
    <w:multiLevelType w:val="hybridMultilevel"/>
    <w:tmpl w:val="8626C80E"/>
    <w:lvl w:ilvl="0" w:tplc="12886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92"/>
    <w:rsid w:val="000F044F"/>
    <w:rsid w:val="00185C58"/>
    <w:rsid w:val="00266AFB"/>
    <w:rsid w:val="00297114"/>
    <w:rsid w:val="002B639D"/>
    <w:rsid w:val="002D5B37"/>
    <w:rsid w:val="00370C0E"/>
    <w:rsid w:val="003B5ADE"/>
    <w:rsid w:val="003C4D87"/>
    <w:rsid w:val="00476831"/>
    <w:rsid w:val="0052509B"/>
    <w:rsid w:val="00614175"/>
    <w:rsid w:val="006A0169"/>
    <w:rsid w:val="006C39C6"/>
    <w:rsid w:val="00721A92"/>
    <w:rsid w:val="008945B0"/>
    <w:rsid w:val="00A8590F"/>
    <w:rsid w:val="00AA4BCD"/>
    <w:rsid w:val="00BF2787"/>
    <w:rsid w:val="00C341F3"/>
    <w:rsid w:val="00CC2150"/>
    <w:rsid w:val="00D0658D"/>
    <w:rsid w:val="00D423C6"/>
    <w:rsid w:val="00D43DD1"/>
    <w:rsid w:val="00FB5482"/>
    <w:rsid w:val="00FC7E17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1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11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768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sunbing</dc:creator>
  <cp:lastModifiedBy>sunbing</cp:lastModifiedBy>
  <cp:revision>11</cp:revision>
  <dcterms:created xsi:type="dcterms:W3CDTF">2019-11-19T03:12:00Z</dcterms:created>
  <dcterms:modified xsi:type="dcterms:W3CDTF">2019-11-28T06:51:00Z</dcterms:modified>
</cp:coreProperties>
</file>