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仿宋" w:hAnsi="仿宋" w:eastAsia="仿宋" w:cs="仿宋_GB2312"/>
          <w:spacing w:val="10"/>
          <w:sz w:val="32"/>
          <w:szCs w:val="32"/>
        </w:rPr>
      </w:pPr>
      <w:r>
        <w:rPr>
          <w:rFonts w:hint="eastAsia" w:ascii="仿宋" w:hAnsi="仿宋" w:eastAsia="仿宋" w:cs="仿宋_GB2312"/>
          <w:spacing w:val="10"/>
          <w:sz w:val="32"/>
          <w:szCs w:val="32"/>
        </w:rPr>
        <w:t>附件2</w:t>
      </w:r>
    </w:p>
    <w:p>
      <w:pPr>
        <w:spacing w:line="0" w:lineRule="atLeas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山东</w:t>
      </w:r>
      <w:r>
        <w:rPr>
          <w:rFonts w:hint="eastAsia" w:ascii="宋体" w:hAnsi="宋体"/>
          <w:b/>
          <w:sz w:val="36"/>
          <w:szCs w:val="36"/>
        </w:rPr>
        <w:t>省建筑安全与设备管理协会四届五次</w:t>
      </w:r>
    </w:p>
    <w:p>
      <w:pPr>
        <w:spacing w:line="0" w:lineRule="atLeast"/>
        <w:jc w:val="center"/>
        <w:rPr>
          <w:rFonts w:ascii="宋体" w:hAnsi="宋体"/>
          <w:b/>
          <w:spacing w:val="10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理事会议</w:t>
      </w:r>
      <w:r>
        <w:rPr>
          <w:rFonts w:hint="eastAsia" w:ascii="宋体" w:hAnsi="宋体"/>
          <w:b/>
          <w:spacing w:val="10"/>
          <w:sz w:val="36"/>
          <w:szCs w:val="36"/>
        </w:rPr>
        <w:t>参会人员报名回执表</w:t>
      </w:r>
    </w:p>
    <w:p>
      <w:pPr>
        <w:spacing w:line="0" w:lineRule="atLeast"/>
        <w:jc w:val="center"/>
        <w:rPr>
          <w:rFonts w:ascii="方正小标宋简体" w:eastAsia="方正小标宋简体"/>
          <w:spacing w:val="10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467"/>
        <w:gridCol w:w="717"/>
        <w:gridCol w:w="363"/>
        <w:gridCol w:w="2031"/>
        <w:gridCol w:w="1701"/>
        <w:gridCol w:w="2568"/>
        <w:gridCol w:w="1980"/>
        <w:gridCol w:w="1268"/>
        <w:gridCol w:w="12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97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  <w:r>
              <w:rPr>
                <w:rFonts w:hint="eastAsia" w:ascii="华文新魏" w:hAnsi="华文新魏" w:eastAsia="华文新魏" w:cs="华文新魏"/>
                <w:sz w:val="32"/>
                <w:szCs w:val="32"/>
              </w:rPr>
              <w:t>填报单位名称</w:t>
            </w:r>
          </w:p>
        </w:tc>
        <w:tc>
          <w:tcPr>
            <w:tcW w:w="11180" w:type="dxa"/>
            <w:gridSpan w:val="7"/>
            <w:vAlign w:val="center"/>
          </w:tcPr>
          <w:p>
            <w:pPr>
              <w:snapToGrid w:val="0"/>
              <w:ind w:firstLine="1920" w:firstLineChars="600"/>
              <w:rPr>
                <w:rFonts w:ascii="方正仿宋简体" w:hAnsi="宋体" w:eastAsia="方正仿宋简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7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  <w:r>
              <w:rPr>
                <w:rFonts w:hint="eastAsia" w:ascii="华文新魏" w:hAnsi="华文新魏" w:eastAsia="华文新魏" w:cs="华文新魏"/>
                <w:sz w:val="32"/>
                <w:szCs w:val="32"/>
              </w:rPr>
              <w:t>填报人</w:t>
            </w:r>
          </w:p>
        </w:tc>
        <w:tc>
          <w:tcPr>
            <w:tcW w:w="239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  <w:r>
              <w:rPr>
                <w:rFonts w:hint="eastAsia" w:ascii="华文新魏" w:hAnsi="华文新魏" w:eastAsia="华文新魏" w:cs="华文新魏"/>
                <w:sz w:val="32"/>
                <w:szCs w:val="32"/>
              </w:rPr>
              <w:t>联系电话</w:t>
            </w:r>
          </w:p>
        </w:tc>
        <w:tc>
          <w:tcPr>
            <w:tcW w:w="708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4156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  <w:r>
              <w:rPr>
                <w:rFonts w:hint="eastAsia" w:ascii="华文新魏" w:hAnsi="华文新魏" w:eastAsia="华文新魏" w:cs="华文新魏"/>
                <w:sz w:val="32"/>
                <w:szCs w:val="32"/>
              </w:rPr>
              <w:t>参 会 人 员 信 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  <w:r>
              <w:rPr>
                <w:rFonts w:hint="eastAsia" w:ascii="华文新魏" w:hAnsi="华文新魏" w:eastAsia="华文新魏" w:cs="华文新魏"/>
                <w:sz w:val="32"/>
                <w:szCs w:val="32"/>
              </w:rPr>
              <w:t>序号</w:t>
            </w:r>
          </w:p>
        </w:tc>
        <w:tc>
          <w:tcPr>
            <w:tcW w:w="14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  <w:r>
              <w:rPr>
                <w:rFonts w:hint="eastAsia" w:ascii="华文新魏" w:hAnsi="华文新魏" w:eastAsia="华文新魏" w:cs="华文新魏"/>
                <w:sz w:val="32"/>
                <w:szCs w:val="32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  <w:r>
              <w:rPr>
                <w:rFonts w:hint="eastAsia" w:ascii="华文新魏" w:hAnsi="华文新魏" w:eastAsia="华文新魏" w:cs="华文新魏"/>
                <w:sz w:val="32"/>
                <w:szCs w:val="32"/>
              </w:rPr>
              <w:t>职务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  <w:r>
              <w:rPr>
                <w:rFonts w:hint="eastAsia" w:ascii="华文新魏" w:hAnsi="华文新魏" w:eastAsia="华文新魏" w:cs="华文新魏"/>
                <w:sz w:val="32"/>
                <w:szCs w:val="32"/>
              </w:rPr>
              <w:t>单位名称</w:t>
            </w: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hint="eastAsia" w:ascii="华文新魏" w:hAnsi="华文新魏" w:eastAsia="华文新魏" w:cs="华文新魏"/>
                <w:sz w:val="32"/>
                <w:szCs w:val="32"/>
              </w:rPr>
            </w:pPr>
            <w:r>
              <w:rPr>
                <w:rFonts w:hint="eastAsia" w:ascii="华文新魏" w:hAnsi="华文新魏" w:eastAsia="华文新魏" w:cs="华文新魏"/>
                <w:sz w:val="32"/>
                <w:szCs w:val="32"/>
              </w:rPr>
              <w:t>联系方式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hint="eastAsia" w:ascii="华文新魏" w:hAnsi="华文新魏" w:eastAsia="华文新魏" w:cs="华文新魏"/>
                <w:sz w:val="32"/>
                <w:szCs w:val="32"/>
              </w:rPr>
            </w:pPr>
            <w:r>
              <w:rPr>
                <w:rFonts w:hint="eastAsia" w:ascii="华文新魏" w:hAnsi="华文新魏" w:eastAsia="华文新魏" w:cs="华文新魏"/>
                <w:sz w:val="32"/>
                <w:szCs w:val="32"/>
              </w:rPr>
              <w:t>是否</w:t>
            </w:r>
          </w:p>
          <w:p>
            <w:pPr>
              <w:snapToGrid w:val="0"/>
              <w:jc w:val="center"/>
              <w:rPr>
                <w:rFonts w:hint="eastAsia" w:ascii="华文新魏" w:hAnsi="华文新魏" w:eastAsia="华文新魏" w:cs="华文新魏"/>
                <w:sz w:val="32"/>
                <w:szCs w:val="32"/>
              </w:rPr>
            </w:pPr>
            <w:r>
              <w:rPr>
                <w:rFonts w:hint="eastAsia" w:ascii="华文新魏" w:hAnsi="华文新魏" w:eastAsia="华文新魏" w:cs="华文新魏"/>
                <w:sz w:val="32"/>
                <w:szCs w:val="32"/>
              </w:rPr>
              <w:t>住宿</w:t>
            </w:r>
          </w:p>
        </w:tc>
        <w:tc>
          <w:tcPr>
            <w:tcW w:w="1269" w:type="dxa"/>
            <w:vAlign w:val="center"/>
          </w:tcPr>
          <w:p>
            <w:pPr>
              <w:snapToGrid w:val="0"/>
              <w:jc w:val="center"/>
              <w:rPr>
                <w:rFonts w:hint="eastAsia" w:ascii="华文新魏" w:hAnsi="华文新魏" w:eastAsia="华文新魏" w:cs="华文新魏"/>
                <w:sz w:val="32"/>
                <w:szCs w:val="32"/>
              </w:rPr>
            </w:pPr>
            <w:r>
              <w:rPr>
                <w:rFonts w:hint="eastAsia" w:ascii="华文新魏" w:hAnsi="华文新魏" w:eastAsia="华文新魏" w:cs="华文新魏"/>
                <w:sz w:val="32"/>
                <w:szCs w:val="32"/>
              </w:rPr>
              <w:t>是否带</w:t>
            </w:r>
          </w:p>
          <w:p>
            <w:pPr>
              <w:snapToGrid w:val="0"/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  <w:r>
              <w:rPr>
                <w:rFonts w:hint="eastAsia" w:ascii="华文新魏" w:hAnsi="华文新魏" w:eastAsia="华文新魏" w:cs="华文新魏"/>
                <w:sz w:val="32"/>
                <w:szCs w:val="32"/>
              </w:rPr>
              <w:t>司机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2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</w:p>
        </w:tc>
        <w:tc>
          <w:tcPr>
            <w:tcW w:w="1467" w:type="dxa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</w:p>
        </w:tc>
        <w:tc>
          <w:tcPr>
            <w:tcW w:w="630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2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</w:p>
        </w:tc>
        <w:tc>
          <w:tcPr>
            <w:tcW w:w="1467" w:type="dxa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</w:p>
        </w:tc>
        <w:tc>
          <w:tcPr>
            <w:tcW w:w="630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2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</w:p>
        </w:tc>
        <w:tc>
          <w:tcPr>
            <w:tcW w:w="1467" w:type="dxa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</w:p>
        </w:tc>
        <w:tc>
          <w:tcPr>
            <w:tcW w:w="630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2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</w:p>
        </w:tc>
        <w:tc>
          <w:tcPr>
            <w:tcW w:w="1467" w:type="dxa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</w:p>
        </w:tc>
        <w:tc>
          <w:tcPr>
            <w:tcW w:w="630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2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</w:p>
        </w:tc>
        <w:tc>
          <w:tcPr>
            <w:tcW w:w="1467" w:type="dxa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</w:p>
        </w:tc>
        <w:tc>
          <w:tcPr>
            <w:tcW w:w="630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2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</w:p>
        </w:tc>
        <w:tc>
          <w:tcPr>
            <w:tcW w:w="1467" w:type="dxa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</w:p>
        </w:tc>
        <w:tc>
          <w:tcPr>
            <w:tcW w:w="630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 w:cs="宋体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4459"/>
    <w:multiLevelType w:val="multilevel"/>
    <w:tmpl w:val="1B9B4459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A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省建筑安全协会韩宇</cp:lastModifiedBy>
  <dcterms:modified xsi:type="dcterms:W3CDTF">2020-11-18T03:18:02Z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