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  <w:noWrap/>
          </w:tcPr>
          <w:p>
            <w:pPr>
              <w:ind w:firstLine="181" w:firstLineChars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申报编号</w:t>
            </w:r>
          </w:p>
        </w:tc>
        <w:tc>
          <w:tcPr>
            <w:tcW w:w="1501" w:type="dxa"/>
            <w:noWrap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  <w:noWrap/>
          </w:tcPr>
          <w:p>
            <w:pPr>
              <w:ind w:firstLine="181" w:firstLineChars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申报年份</w:t>
            </w:r>
          </w:p>
        </w:tc>
        <w:tc>
          <w:tcPr>
            <w:tcW w:w="1501" w:type="dxa"/>
            <w:noWrap/>
          </w:tcPr>
          <w:p>
            <w:pPr>
              <w:ind w:firstLine="181" w:firstLineChars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年计划</w:t>
            </w:r>
          </w:p>
        </w:tc>
      </w:tr>
    </w:tbl>
    <w:p>
      <w:pPr>
        <w:jc w:val="center"/>
        <w:rPr>
          <w:b/>
          <w:bCs/>
          <w:color w:val="000000"/>
          <w:sz w:val="52"/>
        </w:rPr>
      </w:pPr>
    </w:p>
    <w:p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>
      <w:pPr>
        <w:ind w:firstLine="1767" w:firstLineChars="400"/>
        <w:jc w:val="both"/>
        <w:rPr>
          <w:b/>
          <w:bCs/>
          <w:color w:val="000000"/>
          <w:sz w:val="72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团体标准</w:t>
      </w:r>
      <w:r>
        <w:rPr>
          <w:rFonts w:hint="eastAsia"/>
          <w:b/>
          <w:bCs/>
          <w:color w:val="000000"/>
          <w:sz w:val="44"/>
          <w:szCs w:val="44"/>
        </w:rPr>
        <w:t>立项申请书</w:t>
      </w:r>
    </w:p>
    <w:p>
      <w:pPr>
        <w:jc w:val="center"/>
        <w:rPr>
          <w:b/>
          <w:bCs/>
          <w:color w:val="000000"/>
          <w:sz w:val="72"/>
        </w:rPr>
      </w:pPr>
    </w:p>
    <w:p>
      <w:pPr>
        <w:rPr>
          <w:b/>
          <w:bCs/>
          <w:color w:val="000000"/>
          <w:sz w:val="52"/>
        </w:rPr>
      </w:pPr>
    </w:p>
    <w:p>
      <w:pPr>
        <w:rPr>
          <w:b/>
          <w:bCs/>
          <w:color w:val="000000"/>
          <w:sz w:val="52"/>
        </w:rPr>
      </w:pPr>
    </w:p>
    <w:p>
      <w:pPr>
        <w:jc w:val="center"/>
        <w:rPr>
          <w:b/>
          <w:bCs/>
          <w:color w:val="000000"/>
          <w:sz w:val="52"/>
        </w:rPr>
      </w:pPr>
    </w:p>
    <w:p>
      <w:pPr>
        <w:ind w:firstLine="723" w:firstLineChars="200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6"/>
        </w:rPr>
        <w:t>标准名称：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                       </w:t>
      </w:r>
    </w:p>
    <w:p>
      <w:pPr>
        <w:ind w:firstLine="723" w:firstLineChars="200"/>
        <w:rPr>
          <w:rFonts w:ascii="仿宋" w:hAnsi="仿宋" w:eastAsia="仿宋"/>
          <w:b/>
          <w:bCs/>
          <w:color w:val="000000"/>
          <w:sz w:val="30"/>
          <w:szCs w:val="30"/>
          <w:u w:val="single"/>
        </w:rPr>
      </w:pPr>
      <w:r>
        <w:rPr>
          <w:rFonts w:hint="eastAsia"/>
          <w:b/>
          <w:bCs/>
          <w:color w:val="000000"/>
          <w:sz w:val="36"/>
        </w:rPr>
        <w:t>主编单位：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u w:val="single"/>
        </w:rPr>
        <w:t xml:space="preserve">                      </w:t>
      </w:r>
    </w:p>
    <w:p>
      <w:pPr>
        <w:ind w:firstLine="2409" w:firstLineChars="800"/>
        <w:rPr>
          <w:b/>
          <w:bCs/>
          <w:color w:val="000000"/>
          <w:sz w:val="36"/>
          <w:u w:val="single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bCs/>
          <w:color w:val="000000"/>
          <w:sz w:val="36"/>
          <w:u w:val="single"/>
        </w:rPr>
        <w:t>（公章）</w:t>
      </w:r>
    </w:p>
    <w:p>
      <w:pPr>
        <w:ind w:firstLine="723" w:firstLineChars="200"/>
        <w:rPr>
          <w:b/>
          <w:bCs/>
          <w:color w:val="000000"/>
          <w:sz w:val="30"/>
          <w:szCs w:val="30"/>
          <w:u w:val="single"/>
        </w:rPr>
      </w:pPr>
      <w:r>
        <w:rPr>
          <w:rFonts w:hint="eastAsia"/>
          <w:b/>
          <w:bCs/>
          <w:color w:val="000000"/>
          <w:sz w:val="36"/>
        </w:rPr>
        <w:t>申报时间：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                       </w:t>
      </w:r>
    </w:p>
    <w:p>
      <w:pPr>
        <w:rPr>
          <w:b/>
          <w:bCs/>
          <w:color w:val="000000"/>
          <w:sz w:val="36"/>
        </w:rPr>
      </w:pPr>
    </w:p>
    <w:p>
      <w:pPr>
        <w:rPr>
          <w:b/>
          <w:bCs/>
          <w:color w:val="000000"/>
          <w:sz w:val="36"/>
        </w:rPr>
      </w:pPr>
    </w:p>
    <w:p>
      <w:pPr>
        <w:rPr>
          <w:b/>
          <w:bCs/>
          <w:color w:val="000000"/>
          <w:sz w:val="36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type w:val="oddPage"/>
          <w:pgSz w:w="11906" w:h="16838"/>
          <w:pgMar w:top="851" w:right="1304" w:bottom="1134" w:left="1985" w:header="851" w:footer="992" w:gutter="0"/>
          <w:pgNumType w:start="1"/>
          <w:cols w:space="720" w:num="1"/>
          <w:titlePg/>
          <w:docGrid w:type="lines" w:linePitch="408" w:charSpace="190"/>
        </w:sectPr>
      </w:pPr>
      <w:r>
        <w:rPr>
          <w:rFonts w:hint="eastAsia"/>
          <w:b/>
          <w:bCs/>
          <w:color w:val="000000"/>
          <w:sz w:val="36"/>
          <w:lang w:val="en-US" w:eastAsia="zh-CN"/>
        </w:rPr>
        <w:t>山东省建筑安全与设备管理协会</w:t>
      </w:r>
      <w:r>
        <w:rPr>
          <w:rFonts w:hint="eastAsia"/>
          <w:b/>
          <w:bCs/>
          <w:color w:val="000000"/>
          <w:sz w:val="36"/>
        </w:rPr>
        <w:t>制</w:t>
      </w:r>
    </w:p>
    <w:p>
      <w:pPr>
        <w:jc w:val="center"/>
        <w:rPr>
          <w:b/>
          <w:bCs/>
          <w:color w:val="000000"/>
          <w:sz w:val="36"/>
        </w:rPr>
      </w:pPr>
    </w:p>
    <w:p>
      <w:pPr>
        <w:spacing w:line="360" w:lineRule="auto"/>
        <w:jc w:val="center"/>
        <w:rPr>
          <w:rFonts w:eastAsia="黑体"/>
          <w:b/>
          <w:bCs/>
          <w:color w:val="000000"/>
          <w:sz w:val="36"/>
        </w:rPr>
      </w:pPr>
      <w:r>
        <w:rPr>
          <w:rFonts w:hint="eastAsia" w:eastAsia="黑体"/>
          <w:b/>
          <w:bCs/>
          <w:color w:val="000000"/>
          <w:sz w:val="36"/>
        </w:rPr>
        <w:t>填  表  说  明</w:t>
      </w:r>
    </w:p>
    <w:p>
      <w:pPr>
        <w:spacing w:line="360" w:lineRule="auto"/>
        <w:jc w:val="center"/>
        <w:rPr>
          <w:rFonts w:eastAsia="黑体"/>
          <w:b/>
          <w:bCs/>
          <w:color w:val="000000"/>
          <w:sz w:val="36"/>
        </w:rPr>
      </w:pPr>
    </w:p>
    <w:p>
      <w:pPr>
        <w:pStyle w:val="12"/>
        <w:spacing w:line="360" w:lineRule="auto"/>
        <w:ind w:firstLine="60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一、本表用于</w:t>
      </w:r>
      <w:r>
        <w:rPr>
          <w:rFonts w:hint="eastAsia"/>
          <w:b/>
          <w:color w:val="000000"/>
          <w:lang w:val="en-US" w:eastAsia="zh-CN"/>
        </w:rPr>
        <w:t>本协会团体</w:t>
      </w:r>
      <w:r>
        <w:rPr>
          <w:rFonts w:hint="eastAsia"/>
          <w:b/>
          <w:color w:val="000000"/>
        </w:rPr>
        <w:t>标准立项的申请和审批。</w:t>
      </w:r>
    </w:p>
    <w:p>
      <w:pPr>
        <w:pStyle w:val="12"/>
        <w:spacing w:line="360" w:lineRule="auto"/>
        <w:ind w:firstLine="602" w:firstLineChars="200"/>
        <w:rPr>
          <w:rFonts w:hint="eastAsia"/>
          <w:b/>
          <w:color w:val="000000"/>
          <w:lang w:eastAsia="zh-CN"/>
        </w:rPr>
      </w:pPr>
      <w:r>
        <w:rPr>
          <w:rFonts w:hint="eastAsia"/>
          <w:b/>
          <w:color w:val="000000"/>
        </w:rPr>
        <w:t>二、本表由第一主编单位填报</w:t>
      </w:r>
      <w:r>
        <w:rPr>
          <w:rFonts w:hint="eastAsia"/>
          <w:b/>
          <w:color w:val="000000"/>
          <w:lang w:eastAsia="zh-CN"/>
        </w:rPr>
        <w:t>。</w:t>
      </w:r>
    </w:p>
    <w:p>
      <w:pPr>
        <w:pStyle w:val="12"/>
        <w:spacing w:line="360" w:lineRule="auto"/>
        <w:ind w:firstLine="60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三、标准名称必须符合工程建设标准的编写规定，且不能出现外语单词、字母或缩略词等。</w:t>
      </w:r>
    </w:p>
    <w:p>
      <w:pPr>
        <w:pStyle w:val="12"/>
        <w:spacing w:line="360" w:lineRule="auto"/>
        <w:ind w:firstLine="60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四、立项后不得随意更改标准名称、主编单位等，否则将取消编制计划。</w:t>
      </w:r>
    </w:p>
    <w:p>
      <w:pPr>
        <w:pStyle w:val="12"/>
        <w:spacing w:line="360" w:lineRule="auto"/>
        <w:ind w:firstLine="602" w:firstLineChars="20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五、本表一式</w:t>
      </w:r>
      <w:r>
        <w:rPr>
          <w:rFonts w:hint="eastAsia"/>
          <w:b/>
          <w:color w:val="000000"/>
          <w:lang w:val="en-US" w:eastAsia="zh-CN"/>
        </w:rPr>
        <w:t>贰</w:t>
      </w:r>
      <w:r>
        <w:rPr>
          <w:rFonts w:hint="eastAsia"/>
          <w:b/>
          <w:color w:val="000000"/>
        </w:rPr>
        <w:t>份，批准立项后分别留存一份。</w:t>
      </w:r>
    </w:p>
    <w:p>
      <w:pPr>
        <w:pStyle w:val="12"/>
        <w:spacing w:line="360" w:lineRule="auto"/>
        <w:ind w:firstLine="602" w:firstLineChars="200"/>
        <w:rPr>
          <w:rFonts w:hint="default" w:eastAsia="仿宋_GB2312"/>
          <w:b/>
          <w:color w:val="000000"/>
          <w:lang w:val="en-US" w:eastAsia="zh-CN"/>
        </w:rPr>
      </w:pPr>
      <w:r>
        <w:rPr>
          <w:rFonts w:hint="eastAsia"/>
          <w:b/>
          <w:color w:val="000000"/>
        </w:rPr>
        <w:t>六、本表一律采用黑色钢笔填写或计算机打印，字迹要清晰工整，同时电子PDF版发送至邮箱</w:t>
      </w:r>
      <w:r>
        <w:rPr>
          <w:rFonts w:hint="eastAsia" w:ascii="仿宋_GB2312" w:hAnsi="Arial" w:cs="Arial"/>
          <w:b/>
          <w:bCs/>
          <w:sz w:val="32"/>
          <w:szCs w:val="32"/>
          <w:lang w:val="en-US" w:eastAsia="zh-CN"/>
        </w:rPr>
        <w:t>sdjzajjy@163.com</w:t>
      </w:r>
      <w:r>
        <w:rPr>
          <w:rFonts w:hint="eastAsia"/>
          <w:b/>
          <w:color w:val="000000"/>
          <w:lang w:val="en-US" w:eastAsia="zh-CN"/>
        </w:rPr>
        <w:t>。</w:t>
      </w:r>
    </w:p>
    <w:p>
      <w:pPr>
        <w:pStyle w:val="12"/>
        <w:spacing w:line="360" w:lineRule="auto"/>
        <w:rPr>
          <w:b/>
          <w:color w:val="000000"/>
        </w:rPr>
      </w:pPr>
    </w:p>
    <w:p>
      <w:pPr>
        <w:pStyle w:val="12"/>
        <w:spacing w:line="360" w:lineRule="auto"/>
        <w:rPr>
          <w:b/>
          <w:color w:val="000000"/>
        </w:rPr>
      </w:pPr>
    </w:p>
    <w:p>
      <w:pPr>
        <w:pStyle w:val="12"/>
        <w:spacing w:line="360" w:lineRule="auto"/>
        <w:rPr>
          <w:b/>
          <w:color w:val="000000"/>
        </w:rPr>
      </w:pPr>
    </w:p>
    <w:p>
      <w:pPr>
        <w:pStyle w:val="12"/>
        <w:spacing w:line="360" w:lineRule="auto"/>
        <w:rPr>
          <w:b/>
          <w:color w:val="000000"/>
        </w:rPr>
      </w:pPr>
    </w:p>
    <w:p>
      <w:pPr>
        <w:pStyle w:val="12"/>
        <w:spacing w:line="360" w:lineRule="auto"/>
        <w:rPr>
          <w:b/>
          <w:color w:val="000000"/>
        </w:rPr>
      </w:pPr>
    </w:p>
    <w:p>
      <w:pPr>
        <w:pStyle w:val="12"/>
        <w:spacing w:line="360" w:lineRule="auto"/>
        <w:rPr>
          <w:b/>
          <w:color w:val="000000"/>
        </w:rPr>
      </w:pPr>
    </w:p>
    <w:p>
      <w:pPr>
        <w:pStyle w:val="12"/>
        <w:spacing w:line="360" w:lineRule="auto"/>
        <w:ind w:firstLine="0"/>
        <w:rPr>
          <w:b/>
          <w:color w:val="000000"/>
        </w:rPr>
      </w:pPr>
    </w:p>
    <w:p>
      <w:pPr>
        <w:pStyle w:val="12"/>
        <w:spacing w:line="360" w:lineRule="auto"/>
        <w:ind w:firstLine="0"/>
        <w:jc w:val="center"/>
        <w:rPr>
          <w:rFonts w:eastAsia="宋体"/>
          <w:b/>
          <w:bCs/>
          <w:color w:val="000000"/>
          <w:sz w:val="36"/>
        </w:rPr>
      </w:pPr>
    </w:p>
    <w:p>
      <w:pPr>
        <w:pStyle w:val="12"/>
        <w:spacing w:line="360" w:lineRule="auto"/>
        <w:ind w:firstLine="0"/>
        <w:jc w:val="both"/>
        <w:rPr>
          <w:rFonts w:hint="eastAsia" w:ascii="仿宋" w:hAnsi="仿宋" w:eastAsia="仿宋"/>
          <w:b/>
          <w:bCs/>
          <w:color w:val="000000"/>
          <w:sz w:val="36"/>
        </w:rPr>
      </w:pPr>
    </w:p>
    <w:p>
      <w:pPr>
        <w:pStyle w:val="12"/>
        <w:spacing w:line="360" w:lineRule="auto"/>
        <w:ind w:firstLine="0"/>
        <w:jc w:val="center"/>
        <w:rPr>
          <w:rFonts w:ascii="仿宋" w:hAnsi="仿宋" w:eastAsia="仿宋"/>
          <w:b/>
          <w:bCs/>
          <w:color w:val="000000"/>
          <w:sz w:val="36"/>
        </w:rPr>
      </w:pPr>
      <w:r>
        <w:rPr>
          <w:rFonts w:hint="eastAsia" w:ascii="仿宋" w:hAnsi="仿宋" w:eastAsia="仿宋"/>
          <w:b/>
          <w:bCs/>
          <w:color w:val="000000"/>
          <w:sz w:val="36"/>
        </w:rPr>
        <w:t>一、立项申请表</w:t>
      </w:r>
    </w:p>
    <w:tbl>
      <w:tblPr>
        <w:tblStyle w:val="17"/>
        <w:tblW w:w="100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68"/>
        <w:gridCol w:w="950"/>
        <w:gridCol w:w="1405"/>
        <w:gridCol w:w="1177"/>
        <w:gridCol w:w="1057"/>
        <w:gridCol w:w="448"/>
        <w:gridCol w:w="518"/>
        <w:gridCol w:w="536"/>
        <w:gridCol w:w="981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341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标 准 名 称</w:t>
            </w:r>
          </w:p>
        </w:tc>
        <w:tc>
          <w:tcPr>
            <w:tcW w:w="7699" w:type="dxa"/>
            <w:gridSpan w:val="8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341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英 文 名 称</w:t>
            </w:r>
          </w:p>
        </w:tc>
        <w:tc>
          <w:tcPr>
            <w:tcW w:w="7699" w:type="dxa"/>
            <w:gridSpan w:val="8"/>
            <w:noWrap/>
            <w:vAlign w:val="center"/>
          </w:tcPr>
          <w:p>
            <w:pPr>
              <w:tabs>
                <w:tab w:val="left" w:pos="6120"/>
              </w:tabs>
              <w:spacing w:line="360" w:lineRule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tabs>
                <w:tab w:val="left" w:pos="6120"/>
              </w:tabs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Safety Management Documents</w:t>
            </w:r>
          </w:p>
          <w:p>
            <w:pPr>
              <w:tabs>
                <w:tab w:val="left" w:pos="6120"/>
              </w:tabs>
              <w:spacing w:line="320" w:lineRule="atLeast"/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2341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制定/修订</w:t>
            </w:r>
          </w:p>
        </w:tc>
        <w:tc>
          <w:tcPr>
            <w:tcW w:w="2582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制定</w:t>
            </w: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 xml:space="preserve"> / 修订</w:t>
            </w: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sym w:font="Wingdings 2" w:char="00A3"/>
            </w:r>
          </w:p>
        </w:tc>
        <w:tc>
          <w:tcPr>
            <w:tcW w:w="2023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主要起草人</w:t>
            </w:r>
          </w:p>
        </w:tc>
        <w:tc>
          <w:tcPr>
            <w:tcW w:w="3094" w:type="dxa"/>
            <w:gridSpan w:val="3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2341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计划起止日期</w:t>
            </w:r>
          </w:p>
        </w:tc>
        <w:tc>
          <w:tcPr>
            <w:tcW w:w="7699" w:type="dxa"/>
            <w:gridSpan w:val="8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723" w:type="dxa"/>
            <w:vMerge w:val="restart"/>
            <w:noWrap/>
            <w:vAlign w:val="center"/>
          </w:tcPr>
          <w:p>
            <w:pPr>
              <w:pStyle w:val="12"/>
              <w:snapToGrid w:val="0"/>
              <w:spacing w:line="140" w:lineRule="atLeast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第一主编单位</w:t>
            </w:r>
          </w:p>
        </w:tc>
        <w:tc>
          <w:tcPr>
            <w:tcW w:w="161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名称（公章）</w:t>
            </w:r>
          </w:p>
        </w:tc>
        <w:tc>
          <w:tcPr>
            <w:tcW w:w="3639" w:type="dxa"/>
            <w:gridSpan w:val="3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单位法人代表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通讯地址</w:t>
            </w:r>
          </w:p>
        </w:tc>
        <w:tc>
          <w:tcPr>
            <w:tcW w:w="3639" w:type="dxa"/>
            <w:gridSpan w:val="3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邮        编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联 系 人</w:t>
            </w: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手  机</w:t>
            </w:r>
          </w:p>
        </w:tc>
        <w:tc>
          <w:tcPr>
            <w:tcW w:w="1505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054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邮  箱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723" w:type="dxa"/>
            <w:vMerge w:val="restart"/>
            <w:noWrap/>
            <w:vAlign w:val="center"/>
          </w:tcPr>
          <w:p>
            <w:pPr>
              <w:pStyle w:val="12"/>
              <w:snapToGrid w:val="0"/>
              <w:spacing w:line="140" w:lineRule="atLeast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第二主编单位</w:t>
            </w:r>
          </w:p>
        </w:tc>
        <w:tc>
          <w:tcPr>
            <w:tcW w:w="161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名称（公章）</w:t>
            </w:r>
          </w:p>
        </w:tc>
        <w:tc>
          <w:tcPr>
            <w:tcW w:w="3639" w:type="dxa"/>
            <w:gridSpan w:val="3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单位法人代表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通讯地址</w:t>
            </w:r>
          </w:p>
        </w:tc>
        <w:tc>
          <w:tcPr>
            <w:tcW w:w="3639" w:type="dxa"/>
            <w:gridSpan w:val="3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邮 编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联 系 人</w:t>
            </w: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/>
              <w:rPr>
                <w:rFonts w:hint="eastAsia" w:ascii="仿宋" w:hAnsi="仿宋" w:eastAsia="仿宋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lang w:val="en-US" w:eastAsia="zh-CN"/>
              </w:rPr>
              <w:t>贾</w:t>
            </w:r>
          </w:p>
        </w:tc>
        <w:tc>
          <w:tcPr>
            <w:tcW w:w="1177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手  机</w:t>
            </w:r>
          </w:p>
        </w:tc>
        <w:tc>
          <w:tcPr>
            <w:tcW w:w="1505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054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邮  箱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pStyle w:val="12"/>
              <w:ind w:firstLine="0"/>
              <w:jc w:val="both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23" w:type="dxa"/>
            <w:vMerge w:val="restart"/>
            <w:noWrap/>
            <w:vAlign w:val="center"/>
          </w:tcPr>
          <w:p>
            <w:pPr>
              <w:pStyle w:val="12"/>
              <w:spacing w:line="320" w:lineRule="exact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参编单位</w:t>
            </w: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1</w:t>
            </w:r>
          </w:p>
        </w:tc>
        <w:tc>
          <w:tcPr>
            <w:tcW w:w="8649" w:type="dxa"/>
            <w:gridSpan w:val="9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2</w:t>
            </w:r>
          </w:p>
        </w:tc>
        <w:tc>
          <w:tcPr>
            <w:tcW w:w="8649" w:type="dxa"/>
            <w:gridSpan w:val="9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3</w:t>
            </w:r>
          </w:p>
        </w:tc>
        <w:tc>
          <w:tcPr>
            <w:tcW w:w="8649" w:type="dxa"/>
            <w:gridSpan w:val="9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4</w:t>
            </w:r>
          </w:p>
        </w:tc>
        <w:tc>
          <w:tcPr>
            <w:tcW w:w="8649" w:type="dxa"/>
            <w:gridSpan w:val="9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5</w:t>
            </w:r>
          </w:p>
        </w:tc>
        <w:tc>
          <w:tcPr>
            <w:tcW w:w="8649" w:type="dxa"/>
            <w:gridSpan w:val="9"/>
            <w:noWrap/>
            <w:vAlign w:val="center"/>
          </w:tcPr>
          <w:p>
            <w:pPr>
              <w:pStyle w:val="12"/>
              <w:ind w:firstLine="0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23" w:type="dxa"/>
            <w:vMerge w:val="restart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</w:rPr>
              <w:t>主要起草人员</w:t>
            </w:r>
          </w:p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right="-107" w:rightChars="-51"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w w:val="80"/>
                <w:sz w:val="21"/>
              </w:rPr>
              <w:t>序</w:t>
            </w:r>
            <w:r>
              <w:rPr>
                <w:rFonts w:hint="eastAsia" w:ascii="仿宋" w:hAnsi="仿宋" w:eastAsia="仿宋"/>
                <w:b/>
                <w:sz w:val="21"/>
              </w:rPr>
              <w:t>号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姓  名</w:t>
            </w: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出生年月</w:t>
            </w: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工作单位</w:t>
            </w: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技术职称</w:t>
            </w: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1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sz w:val="21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spacing w:line="280" w:lineRule="exact"/>
              <w:ind w:firstLine="0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2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lang w:val="en-US" w:eastAsia="zh-CN"/>
              </w:rPr>
              <w:t>3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lang w:val="en-US" w:eastAsia="zh-CN"/>
              </w:rPr>
              <w:t>4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lang w:val="en-US" w:eastAsia="zh-CN"/>
              </w:rPr>
              <w:t>5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lang w:val="en-US" w:eastAsia="zh-CN"/>
              </w:rPr>
              <w:t>6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23" w:type="dxa"/>
            <w:vMerge w:val="continue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668" w:type="dxa"/>
            <w:noWrap/>
            <w:vAlign w:val="center"/>
          </w:tcPr>
          <w:p>
            <w:pPr>
              <w:pStyle w:val="12"/>
              <w:ind w:firstLine="0"/>
              <w:jc w:val="center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lang w:val="en-US" w:eastAsia="zh-CN"/>
              </w:rPr>
              <w:t>7</w:t>
            </w:r>
          </w:p>
        </w:tc>
        <w:tc>
          <w:tcPr>
            <w:tcW w:w="950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_GB2312" w:hAnsi="宋体"/>
                <w:b/>
                <w:sz w:val="21"/>
              </w:rPr>
            </w:pPr>
          </w:p>
        </w:tc>
        <w:tc>
          <w:tcPr>
            <w:tcW w:w="3200" w:type="dxa"/>
            <w:gridSpan w:val="4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color w:val="000000"/>
                <w:sz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pStyle w:val="12"/>
              <w:ind w:firstLine="0" w:firstLineChars="0"/>
              <w:rPr>
                <w:rFonts w:hint="eastAsia" w:ascii="仿宋" w:hAnsi="仿宋" w:eastAsia="仿宋"/>
                <w:b/>
                <w:sz w:val="21"/>
                <w:lang w:val="en-US" w:eastAsia="zh-CN"/>
              </w:rPr>
            </w:pPr>
          </w:p>
        </w:tc>
        <w:tc>
          <w:tcPr>
            <w:tcW w:w="1577" w:type="dxa"/>
            <w:noWrap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/>
                <w:b/>
                <w:sz w:val="21"/>
                <w:lang w:val="en-US" w:eastAsia="zh-CN"/>
              </w:rPr>
            </w:pPr>
          </w:p>
        </w:tc>
      </w:tr>
    </w:tbl>
    <w:p>
      <w:pPr>
        <w:pStyle w:val="12"/>
        <w:spacing w:line="360" w:lineRule="auto"/>
        <w:ind w:firstLine="0"/>
        <w:jc w:val="center"/>
        <w:rPr>
          <w:rFonts w:hint="eastAsia" w:ascii="仿宋" w:hAnsi="仿宋" w:eastAsia="仿宋"/>
          <w:b/>
          <w:bCs/>
          <w:color w:val="000000"/>
          <w:sz w:val="36"/>
        </w:rPr>
      </w:pPr>
      <w:r>
        <w:rPr>
          <w:rFonts w:hint="eastAsia" w:ascii="仿宋" w:hAnsi="仿宋" w:eastAsia="仿宋"/>
          <w:b/>
          <w:bCs/>
          <w:color w:val="000000"/>
          <w:sz w:val="36"/>
        </w:rPr>
        <w:br w:type="page"/>
      </w:r>
    </w:p>
    <w:p>
      <w:pPr>
        <w:pStyle w:val="12"/>
        <w:spacing w:line="360" w:lineRule="auto"/>
        <w:ind w:firstLine="0"/>
        <w:jc w:val="center"/>
        <w:rPr>
          <w:rFonts w:eastAsia="宋体"/>
          <w:b/>
          <w:bCs/>
          <w:color w:val="000000"/>
          <w:sz w:val="36"/>
        </w:rPr>
      </w:pPr>
      <w:r>
        <w:rPr>
          <w:rFonts w:hint="eastAsia" w:eastAsia="宋体"/>
          <w:b/>
          <w:bCs/>
          <w:color w:val="000000"/>
          <w:sz w:val="36"/>
        </w:rPr>
        <w:t>二、标准主编单位、主编人基本情况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833" w:type="dxa"/>
            <w:noWrap/>
          </w:tcPr>
          <w:p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主编单位基本情况</w:t>
            </w:r>
          </w:p>
          <w:p>
            <w:pPr>
              <w:pStyle w:val="12"/>
              <w:ind w:firstLine="602" w:firstLineChars="200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3" w:hRule="atLeast"/>
        </w:trPr>
        <w:tc>
          <w:tcPr>
            <w:tcW w:w="8833" w:type="dxa"/>
            <w:noWrap/>
          </w:tcPr>
          <w:p>
            <w:pPr>
              <w:pStyle w:val="12"/>
              <w:numPr>
                <w:ilvl w:val="0"/>
                <w:numId w:val="2"/>
              </w:numPr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</w:rPr>
              <w:t>主编人基本情况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pStyle w:val="12"/>
        <w:spacing w:line="360" w:lineRule="auto"/>
        <w:ind w:firstLine="0"/>
        <w:jc w:val="center"/>
        <w:rPr>
          <w:rFonts w:hint="eastAsia" w:eastAsia="宋体"/>
          <w:b/>
          <w:bCs/>
          <w:color w:val="000000"/>
          <w:sz w:val="36"/>
        </w:rPr>
      </w:pPr>
      <w:r>
        <w:rPr>
          <w:rFonts w:hint="eastAsia" w:eastAsia="宋体"/>
          <w:b/>
          <w:bCs/>
          <w:color w:val="000000"/>
          <w:sz w:val="36"/>
        </w:rPr>
        <w:br w:type="page"/>
      </w:r>
    </w:p>
    <w:p>
      <w:pPr>
        <w:numPr>
          <w:ilvl w:val="0"/>
          <w:numId w:val="0"/>
        </w:numPr>
        <w:ind w:firstLine="1807" w:firstLineChars="500"/>
        <w:rPr>
          <w:rFonts w:hint="eastAsia" w:eastAsia="宋体"/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  <w:lang w:val="en-US" w:eastAsia="zh-CN"/>
        </w:rPr>
        <w:t>三</w:t>
      </w:r>
      <w:r>
        <w:rPr>
          <w:rFonts w:hint="eastAsia" w:eastAsia="宋体"/>
          <w:b/>
          <w:bCs/>
          <w:color w:val="000000"/>
          <w:sz w:val="36"/>
        </w:rPr>
        <w:t>标准参编单位、参编人员基本情况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833" w:type="dxa"/>
            <w:noWrap/>
          </w:tcPr>
          <w:p>
            <w:pPr>
              <w:numPr>
                <w:ilvl w:val="0"/>
                <w:numId w:val="0"/>
              </w:numPr>
              <w:ind w:leftChars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参</w:t>
            </w:r>
            <w:r>
              <w:rPr>
                <w:rFonts w:hint="eastAsia"/>
                <w:b/>
                <w:color w:val="000000"/>
              </w:rPr>
              <w:t>编单位基本情况</w:t>
            </w:r>
          </w:p>
          <w:p>
            <w:pPr>
              <w:pStyle w:val="12"/>
              <w:ind w:firstLine="602" w:firstLineChars="200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3" w:hRule="atLeast"/>
        </w:trPr>
        <w:tc>
          <w:tcPr>
            <w:tcW w:w="8833" w:type="dxa"/>
            <w:noWrap/>
          </w:tcPr>
          <w:p>
            <w:pPr>
              <w:pStyle w:val="12"/>
              <w:numPr>
                <w:ilvl w:val="0"/>
                <w:numId w:val="0"/>
              </w:numPr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lang w:val="en-US" w:eastAsia="zh-CN"/>
              </w:rPr>
              <w:t>参</w:t>
            </w:r>
            <w:r>
              <w:rPr>
                <w:rFonts w:hint="eastAsia" w:eastAsia="宋体"/>
                <w:b/>
                <w:bCs/>
                <w:color w:val="000000"/>
                <w:sz w:val="21"/>
              </w:rPr>
              <w:t>编人基本情况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36"/>
          <w:lang w:val="en-US" w:eastAsia="zh-CN"/>
        </w:rPr>
        <w:t xml:space="preserve">             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（可加页码）</w:t>
      </w:r>
    </w:p>
    <w:p>
      <w:pPr>
        <w:pStyle w:val="12"/>
        <w:spacing w:line="360" w:lineRule="auto"/>
        <w:ind w:firstLine="0"/>
        <w:jc w:val="center"/>
        <w:rPr>
          <w:rFonts w:eastAsia="宋体"/>
          <w:b/>
          <w:bCs/>
          <w:color w:val="000000"/>
          <w:sz w:val="36"/>
        </w:rPr>
      </w:pPr>
      <w:r>
        <w:rPr>
          <w:rFonts w:hint="eastAsia" w:eastAsia="宋体"/>
          <w:b/>
          <w:bCs/>
          <w:color w:val="000000"/>
          <w:sz w:val="36"/>
        </w:rPr>
        <w:t>四、标准编制纲要</w:t>
      </w:r>
    </w:p>
    <w:tbl>
      <w:tblPr>
        <w:tblStyle w:val="17"/>
        <w:tblW w:w="87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726" w:type="dxa"/>
            <w:noWrap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（一）编制（修订）标准的必要性、可行性（标准提出的政策依据、可行性分析和重要意义等）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6" w:hRule="atLeast"/>
        </w:trPr>
        <w:tc>
          <w:tcPr>
            <w:tcW w:w="8726" w:type="dxa"/>
            <w:tcBorders>
              <w:bottom w:val="single" w:color="auto" w:sz="4" w:space="0"/>
            </w:tcBorders>
            <w:noWrap/>
          </w:tcPr>
          <w:p>
            <w:pPr>
              <w:pStyle w:val="12"/>
              <w:ind w:firstLine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726" w:type="dxa"/>
            <w:noWrap/>
          </w:tcPr>
          <w:p>
            <w:pPr>
              <w:pStyle w:val="12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（二）标准的适用范围、主要技术内容（修订标准应当明确修订的内容）</w:t>
            </w:r>
          </w:p>
          <w:p>
            <w:pPr>
              <w:pStyle w:val="12"/>
              <w:ind w:firstLine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26" w:type="dxa"/>
            <w:noWrap/>
            <w:vAlign w:val="center"/>
          </w:tcPr>
          <w:p>
            <w:pPr>
              <w:pStyle w:val="12"/>
              <w:ind w:firstLine="602" w:firstLineChars="20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（三）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6" w:hRule="atLeast"/>
        </w:trPr>
        <w:tc>
          <w:tcPr>
            <w:tcW w:w="8726" w:type="dxa"/>
            <w:noWrap/>
          </w:tcPr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452" w:firstLineChars="15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26" w:type="dxa"/>
            <w:noWrap/>
            <w:vAlign w:val="center"/>
          </w:tcPr>
          <w:p>
            <w:pPr>
              <w:pStyle w:val="12"/>
              <w:ind w:firstLine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（四）标准查新，与相关国家标准、行业标准、地方标准协调情况及拟参考的标准名称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6" w:hRule="atLeast"/>
        </w:trPr>
        <w:tc>
          <w:tcPr>
            <w:tcW w:w="8726" w:type="dxa"/>
            <w:noWrap/>
          </w:tcPr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26" w:type="dxa"/>
            <w:noWrap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）标准编制（修订）工作计划及保障措施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</w:trPr>
        <w:tc>
          <w:tcPr>
            <w:tcW w:w="8726" w:type="dxa"/>
            <w:noWrap/>
          </w:tcPr>
          <w:p>
            <w:pPr>
              <w:pStyle w:val="12"/>
              <w:ind w:firstLine="588" w:firstLineChars="196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588" w:firstLineChars="196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26" w:type="dxa"/>
            <w:noWrap/>
          </w:tcPr>
          <w:p>
            <w:pPr>
              <w:pStyle w:val="12"/>
              <w:ind w:firstLine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  <w:p>
            <w:pPr>
              <w:pStyle w:val="12"/>
              <w:ind w:firstLine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）标准经济技术分析</w:t>
            </w:r>
          </w:p>
          <w:p>
            <w:pPr>
              <w:pStyle w:val="12"/>
              <w:ind w:firstLine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8726" w:type="dxa"/>
            <w:noWrap/>
          </w:tcPr>
          <w:p>
            <w:pPr>
              <w:pStyle w:val="12"/>
              <w:ind w:left="0" w:leftChars="0" w:firstLine="0" w:firstLineChars="0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</w:p>
        </w:tc>
      </w:tr>
    </w:tbl>
    <w:tbl>
      <w:tblPr>
        <w:tblStyle w:val="17"/>
        <w:tblpPr w:leftFromText="180" w:rightFromText="180" w:vertAnchor="text" w:tblpX="12287" w:tblpY="-16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3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</w:tr>
    </w:tbl>
    <w:tbl>
      <w:tblPr>
        <w:tblStyle w:val="17"/>
        <w:tblpPr w:leftFromText="180" w:rightFromText="180" w:vertAnchor="text" w:tblpX="12287" w:tblpY="-16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  <w:tc>
          <w:tcPr>
            <w:tcW w:w="1091" w:type="dxa"/>
            <w:noWrap/>
          </w:tcPr>
          <w:p>
            <w:pPr>
              <w:pStyle w:val="12"/>
              <w:spacing w:line="360" w:lineRule="auto"/>
              <w:jc w:val="center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</w:tr>
    </w:tbl>
    <w:p>
      <w:pPr>
        <w:pStyle w:val="12"/>
        <w:spacing w:line="360" w:lineRule="auto"/>
        <w:ind w:firstLine="0"/>
        <w:jc w:val="both"/>
        <w:rPr>
          <w:rFonts w:hint="eastAsia" w:eastAsia="宋体"/>
          <w:b/>
          <w:bCs/>
          <w:color w:val="000000"/>
          <w:sz w:val="36"/>
        </w:rPr>
      </w:pPr>
    </w:p>
    <w:p>
      <w:pPr>
        <w:pStyle w:val="12"/>
        <w:spacing w:line="360" w:lineRule="auto"/>
        <w:ind w:firstLine="0"/>
        <w:jc w:val="center"/>
        <w:rPr>
          <w:rFonts w:eastAsia="宋体"/>
          <w:b/>
          <w:bCs/>
          <w:color w:val="000000"/>
          <w:sz w:val="36"/>
        </w:rPr>
      </w:pPr>
      <w:r>
        <w:rPr>
          <w:rFonts w:hint="eastAsia" w:eastAsia="宋体"/>
          <w:b/>
          <w:bCs/>
          <w:color w:val="000000"/>
          <w:sz w:val="36"/>
        </w:rPr>
        <w:t>五、管理机构审查意见</w:t>
      </w:r>
    </w:p>
    <w:tbl>
      <w:tblPr>
        <w:tblStyle w:val="17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0" w:type="dxa"/>
            <w:noWrap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pStyle w:val="12"/>
              <w:spacing w:line="360" w:lineRule="auto"/>
              <w:ind w:left="0" w:leftChars="0" w:firstLine="5271" w:firstLineChars="2500"/>
              <w:rPr>
                <w:rFonts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</w:rPr>
              <w:t>负责人：</w:t>
            </w:r>
          </w:p>
          <w:p>
            <w:pPr>
              <w:pStyle w:val="12"/>
              <w:spacing w:line="360" w:lineRule="auto"/>
              <w:ind w:firstLine="0"/>
              <w:rPr>
                <w:rFonts w:ascii="宋体" w:hAnsi="宋体" w:eastAsia="宋体"/>
                <w:b/>
                <w:color w:val="000000"/>
                <w:sz w:val="21"/>
              </w:rPr>
            </w:pPr>
          </w:p>
          <w:p>
            <w:pPr>
              <w:pStyle w:val="12"/>
              <w:spacing w:line="360" w:lineRule="auto"/>
              <w:ind w:firstLine="5271" w:firstLineChars="2500"/>
              <w:rPr>
                <w:rFonts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</w:rPr>
              <w:t>（公章）</w:t>
            </w:r>
          </w:p>
          <w:p>
            <w:pPr>
              <w:pStyle w:val="12"/>
              <w:spacing w:line="360" w:lineRule="auto"/>
              <w:ind w:firstLine="0"/>
              <w:rPr>
                <w:rFonts w:ascii="宋体" w:hAnsi="宋体" w:eastAsia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</w:rPr>
              <w:t xml:space="preserve">                                               年     月     日 </w:t>
            </w:r>
          </w:p>
          <w:p>
            <w:pPr>
              <w:pStyle w:val="12"/>
              <w:spacing w:line="360" w:lineRule="auto"/>
              <w:ind w:firstLine="0"/>
              <w:rPr>
                <w:rFonts w:eastAsia="宋体"/>
                <w:b/>
                <w:bCs/>
                <w:color w:val="000000"/>
                <w:sz w:val="36"/>
              </w:rPr>
            </w:pPr>
          </w:p>
        </w:tc>
      </w:tr>
    </w:tbl>
    <w:p>
      <w:pPr>
        <w:pStyle w:val="12"/>
        <w:spacing w:line="360" w:lineRule="auto"/>
        <w:ind w:firstLine="0"/>
        <w:rPr>
          <w:b/>
          <w:color w:val="000000"/>
        </w:rPr>
      </w:pPr>
    </w:p>
    <w:sectPr>
      <w:pgSz w:w="11906" w:h="16838"/>
      <w:pgMar w:top="851" w:right="1304" w:bottom="1134" w:left="1985" w:header="851" w:footer="992" w:gutter="0"/>
      <w:cols w:space="720" w:num="1"/>
      <w:docGrid w:type="lines" w:linePitch="40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B782A"/>
    <w:multiLevelType w:val="multilevel"/>
    <w:tmpl w:val="008B782A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78B1FC9"/>
    <w:multiLevelType w:val="multilevel"/>
    <w:tmpl w:val="678B1FC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Arial" w:hAnsi="Arial" w:cs="Arial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301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235D14"/>
    <w:rsid w:val="00011FAD"/>
    <w:rsid w:val="00014CA2"/>
    <w:rsid w:val="000164DB"/>
    <w:rsid w:val="00023326"/>
    <w:rsid w:val="000304F4"/>
    <w:rsid w:val="0003088D"/>
    <w:rsid w:val="00035E10"/>
    <w:rsid w:val="000367C4"/>
    <w:rsid w:val="00040C69"/>
    <w:rsid w:val="000445D6"/>
    <w:rsid w:val="000502BD"/>
    <w:rsid w:val="0005638F"/>
    <w:rsid w:val="000575E6"/>
    <w:rsid w:val="00065A48"/>
    <w:rsid w:val="000731D4"/>
    <w:rsid w:val="000822FE"/>
    <w:rsid w:val="00084224"/>
    <w:rsid w:val="00090F3E"/>
    <w:rsid w:val="00092BB8"/>
    <w:rsid w:val="00096483"/>
    <w:rsid w:val="000A38B1"/>
    <w:rsid w:val="000C5396"/>
    <w:rsid w:val="000E1CF1"/>
    <w:rsid w:val="000E2B05"/>
    <w:rsid w:val="000F6129"/>
    <w:rsid w:val="0010018C"/>
    <w:rsid w:val="001044CF"/>
    <w:rsid w:val="001126F2"/>
    <w:rsid w:val="00115927"/>
    <w:rsid w:val="00130B5D"/>
    <w:rsid w:val="0013155A"/>
    <w:rsid w:val="0013446F"/>
    <w:rsid w:val="00156137"/>
    <w:rsid w:val="00160048"/>
    <w:rsid w:val="0018034C"/>
    <w:rsid w:val="00184F1A"/>
    <w:rsid w:val="00194257"/>
    <w:rsid w:val="00195614"/>
    <w:rsid w:val="00197FEF"/>
    <w:rsid w:val="001A0E46"/>
    <w:rsid w:val="001C0D11"/>
    <w:rsid w:val="001C398A"/>
    <w:rsid w:val="001C737B"/>
    <w:rsid w:val="001D7875"/>
    <w:rsid w:val="001E22E2"/>
    <w:rsid w:val="001E29D5"/>
    <w:rsid w:val="001E2EE7"/>
    <w:rsid w:val="001F5251"/>
    <w:rsid w:val="001F5D37"/>
    <w:rsid w:val="00202A38"/>
    <w:rsid w:val="00203BBC"/>
    <w:rsid w:val="00231B21"/>
    <w:rsid w:val="00235D14"/>
    <w:rsid w:val="002454D2"/>
    <w:rsid w:val="00252190"/>
    <w:rsid w:val="00253135"/>
    <w:rsid w:val="002565A9"/>
    <w:rsid w:val="00257FC4"/>
    <w:rsid w:val="00270287"/>
    <w:rsid w:val="002712C2"/>
    <w:rsid w:val="00274772"/>
    <w:rsid w:val="00277469"/>
    <w:rsid w:val="00281571"/>
    <w:rsid w:val="00285C9D"/>
    <w:rsid w:val="00290D06"/>
    <w:rsid w:val="002A05A0"/>
    <w:rsid w:val="002A1DFA"/>
    <w:rsid w:val="002A3823"/>
    <w:rsid w:val="002A57F2"/>
    <w:rsid w:val="002A788F"/>
    <w:rsid w:val="002A7B17"/>
    <w:rsid w:val="002B5385"/>
    <w:rsid w:val="002C00B2"/>
    <w:rsid w:val="002C1328"/>
    <w:rsid w:val="002C1B25"/>
    <w:rsid w:val="002D5A6C"/>
    <w:rsid w:val="002D6740"/>
    <w:rsid w:val="002E058A"/>
    <w:rsid w:val="002E7347"/>
    <w:rsid w:val="002E7450"/>
    <w:rsid w:val="002F3503"/>
    <w:rsid w:val="002F57DB"/>
    <w:rsid w:val="002F5CE2"/>
    <w:rsid w:val="00316CEE"/>
    <w:rsid w:val="00324C1A"/>
    <w:rsid w:val="00326B7C"/>
    <w:rsid w:val="003447EA"/>
    <w:rsid w:val="00346E4A"/>
    <w:rsid w:val="00347711"/>
    <w:rsid w:val="0035111D"/>
    <w:rsid w:val="00363346"/>
    <w:rsid w:val="00375662"/>
    <w:rsid w:val="00392B01"/>
    <w:rsid w:val="00396210"/>
    <w:rsid w:val="00396594"/>
    <w:rsid w:val="003A01E4"/>
    <w:rsid w:val="003A1D0D"/>
    <w:rsid w:val="003A2DF4"/>
    <w:rsid w:val="003A4050"/>
    <w:rsid w:val="003A5D9A"/>
    <w:rsid w:val="003B0FFB"/>
    <w:rsid w:val="003C074D"/>
    <w:rsid w:val="003D14B4"/>
    <w:rsid w:val="003E3D05"/>
    <w:rsid w:val="003E6361"/>
    <w:rsid w:val="003F47DD"/>
    <w:rsid w:val="003F64B9"/>
    <w:rsid w:val="00414486"/>
    <w:rsid w:val="0042488F"/>
    <w:rsid w:val="004248C5"/>
    <w:rsid w:val="004261DE"/>
    <w:rsid w:val="0042621F"/>
    <w:rsid w:val="00427AFC"/>
    <w:rsid w:val="0044379F"/>
    <w:rsid w:val="00446E4F"/>
    <w:rsid w:val="004644F5"/>
    <w:rsid w:val="00497743"/>
    <w:rsid w:val="004C2C56"/>
    <w:rsid w:val="004C38EC"/>
    <w:rsid w:val="004C4F9F"/>
    <w:rsid w:val="004D25E7"/>
    <w:rsid w:val="004D2FB4"/>
    <w:rsid w:val="004E0547"/>
    <w:rsid w:val="004F3A19"/>
    <w:rsid w:val="00502296"/>
    <w:rsid w:val="00504DC1"/>
    <w:rsid w:val="00505C66"/>
    <w:rsid w:val="0050679B"/>
    <w:rsid w:val="005171DD"/>
    <w:rsid w:val="00524376"/>
    <w:rsid w:val="005257DF"/>
    <w:rsid w:val="00533A93"/>
    <w:rsid w:val="005410DA"/>
    <w:rsid w:val="00542A7C"/>
    <w:rsid w:val="00551D69"/>
    <w:rsid w:val="00572F24"/>
    <w:rsid w:val="00573726"/>
    <w:rsid w:val="00573D12"/>
    <w:rsid w:val="00576DEE"/>
    <w:rsid w:val="00577755"/>
    <w:rsid w:val="00577E1D"/>
    <w:rsid w:val="00582D99"/>
    <w:rsid w:val="00590334"/>
    <w:rsid w:val="00590C7C"/>
    <w:rsid w:val="005A111B"/>
    <w:rsid w:val="005A4001"/>
    <w:rsid w:val="005E4817"/>
    <w:rsid w:val="005F122A"/>
    <w:rsid w:val="005F2CE3"/>
    <w:rsid w:val="005F2E30"/>
    <w:rsid w:val="005F7DD0"/>
    <w:rsid w:val="00610D92"/>
    <w:rsid w:val="00621627"/>
    <w:rsid w:val="0062182E"/>
    <w:rsid w:val="00623E77"/>
    <w:rsid w:val="00635BAD"/>
    <w:rsid w:val="00645644"/>
    <w:rsid w:val="00645D58"/>
    <w:rsid w:val="00650D79"/>
    <w:rsid w:val="006519DA"/>
    <w:rsid w:val="0065576F"/>
    <w:rsid w:val="0065711A"/>
    <w:rsid w:val="00660692"/>
    <w:rsid w:val="00680C51"/>
    <w:rsid w:val="00681323"/>
    <w:rsid w:val="006846C9"/>
    <w:rsid w:val="00685D95"/>
    <w:rsid w:val="00686B1D"/>
    <w:rsid w:val="006A41A3"/>
    <w:rsid w:val="006A6238"/>
    <w:rsid w:val="006A72DF"/>
    <w:rsid w:val="006D00B4"/>
    <w:rsid w:val="006D29B7"/>
    <w:rsid w:val="006D6933"/>
    <w:rsid w:val="006E6BED"/>
    <w:rsid w:val="0070059B"/>
    <w:rsid w:val="00702580"/>
    <w:rsid w:val="00704B86"/>
    <w:rsid w:val="00717C6D"/>
    <w:rsid w:val="00720274"/>
    <w:rsid w:val="00725336"/>
    <w:rsid w:val="00731DFC"/>
    <w:rsid w:val="00734D59"/>
    <w:rsid w:val="00736ED6"/>
    <w:rsid w:val="00752A49"/>
    <w:rsid w:val="00762283"/>
    <w:rsid w:val="00766748"/>
    <w:rsid w:val="00771685"/>
    <w:rsid w:val="0078574C"/>
    <w:rsid w:val="0079472C"/>
    <w:rsid w:val="007A302E"/>
    <w:rsid w:val="007B014F"/>
    <w:rsid w:val="007B178E"/>
    <w:rsid w:val="007C79E0"/>
    <w:rsid w:val="007E539A"/>
    <w:rsid w:val="007F609C"/>
    <w:rsid w:val="008021C6"/>
    <w:rsid w:val="00805869"/>
    <w:rsid w:val="00842C49"/>
    <w:rsid w:val="00842E5C"/>
    <w:rsid w:val="00843C58"/>
    <w:rsid w:val="008440CA"/>
    <w:rsid w:val="00847237"/>
    <w:rsid w:val="00851E43"/>
    <w:rsid w:val="008533F2"/>
    <w:rsid w:val="00854366"/>
    <w:rsid w:val="00855BE5"/>
    <w:rsid w:val="008728B1"/>
    <w:rsid w:val="00875FAC"/>
    <w:rsid w:val="00882990"/>
    <w:rsid w:val="008869F5"/>
    <w:rsid w:val="008A5788"/>
    <w:rsid w:val="008B39CE"/>
    <w:rsid w:val="008C01EB"/>
    <w:rsid w:val="008D75D3"/>
    <w:rsid w:val="008E6927"/>
    <w:rsid w:val="00905D54"/>
    <w:rsid w:val="00906226"/>
    <w:rsid w:val="00912BF0"/>
    <w:rsid w:val="00913658"/>
    <w:rsid w:val="009156F4"/>
    <w:rsid w:val="00920BB5"/>
    <w:rsid w:val="009223A1"/>
    <w:rsid w:val="00924964"/>
    <w:rsid w:val="00926684"/>
    <w:rsid w:val="00930EAF"/>
    <w:rsid w:val="00966287"/>
    <w:rsid w:val="0097542B"/>
    <w:rsid w:val="0097657A"/>
    <w:rsid w:val="009806D0"/>
    <w:rsid w:val="009814EA"/>
    <w:rsid w:val="00982640"/>
    <w:rsid w:val="0098456B"/>
    <w:rsid w:val="00987D7A"/>
    <w:rsid w:val="009B2794"/>
    <w:rsid w:val="009C1657"/>
    <w:rsid w:val="009C1E59"/>
    <w:rsid w:val="009D0493"/>
    <w:rsid w:val="009D1BD5"/>
    <w:rsid w:val="009D3DF0"/>
    <w:rsid w:val="009E0872"/>
    <w:rsid w:val="009E3FC5"/>
    <w:rsid w:val="00A04E3D"/>
    <w:rsid w:val="00A16ED1"/>
    <w:rsid w:val="00A3139B"/>
    <w:rsid w:val="00A34248"/>
    <w:rsid w:val="00A367DC"/>
    <w:rsid w:val="00A64454"/>
    <w:rsid w:val="00A7250C"/>
    <w:rsid w:val="00A753FF"/>
    <w:rsid w:val="00A93BBC"/>
    <w:rsid w:val="00A958A7"/>
    <w:rsid w:val="00A96F90"/>
    <w:rsid w:val="00AA22DF"/>
    <w:rsid w:val="00AD0B59"/>
    <w:rsid w:val="00AD2C45"/>
    <w:rsid w:val="00AD65FF"/>
    <w:rsid w:val="00AE4611"/>
    <w:rsid w:val="00AE67B3"/>
    <w:rsid w:val="00AE6C98"/>
    <w:rsid w:val="00AF45B7"/>
    <w:rsid w:val="00B013FB"/>
    <w:rsid w:val="00B27FB6"/>
    <w:rsid w:val="00B44749"/>
    <w:rsid w:val="00B44B54"/>
    <w:rsid w:val="00B50CAB"/>
    <w:rsid w:val="00B62108"/>
    <w:rsid w:val="00B66887"/>
    <w:rsid w:val="00B66990"/>
    <w:rsid w:val="00B71824"/>
    <w:rsid w:val="00B776B5"/>
    <w:rsid w:val="00B811B3"/>
    <w:rsid w:val="00B933CB"/>
    <w:rsid w:val="00B97D3E"/>
    <w:rsid w:val="00BA08E6"/>
    <w:rsid w:val="00BB010E"/>
    <w:rsid w:val="00BB3D98"/>
    <w:rsid w:val="00BB4602"/>
    <w:rsid w:val="00BC2A4B"/>
    <w:rsid w:val="00BC70A9"/>
    <w:rsid w:val="00BD12E6"/>
    <w:rsid w:val="00BD2ADF"/>
    <w:rsid w:val="00BE7BC7"/>
    <w:rsid w:val="00BF5778"/>
    <w:rsid w:val="00BF58BB"/>
    <w:rsid w:val="00C105A6"/>
    <w:rsid w:val="00C10B0E"/>
    <w:rsid w:val="00C25ACF"/>
    <w:rsid w:val="00C31351"/>
    <w:rsid w:val="00C35B8D"/>
    <w:rsid w:val="00C51D87"/>
    <w:rsid w:val="00C532E2"/>
    <w:rsid w:val="00C570E3"/>
    <w:rsid w:val="00C77075"/>
    <w:rsid w:val="00C82D06"/>
    <w:rsid w:val="00C9059D"/>
    <w:rsid w:val="00CB2C2E"/>
    <w:rsid w:val="00CC6979"/>
    <w:rsid w:val="00CD3F6A"/>
    <w:rsid w:val="00CD6D93"/>
    <w:rsid w:val="00CD755A"/>
    <w:rsid w:val="00CF0406"/>
    <w:rsid w:val="00D04CE5"/>
    <w:rsid w:val="00D118DA"/>
    <w:rsid w:val="00D11966"/>
    <w:rsid w:val="00D1649C"/>
    <w:rsid w:val="00D20701"/>
    <w:rsid w:val="00D53F1A"/>
    <w:rsid w:val="00D64B98"/>
    <w:rsid w:val="00D874EE"/>
    <w:rsid w:val="00D95081"/>
    <w:rsid w:val="00DC4AD3"/>
    <w:rsid w:val="00DC5DA8"/>
    <w:rsid w:val="00DD16C0"/>
    <w:rsid w:val="00DD3BC5"/>
    <w:rsid w:val="00DE08B0"/>
    <w:rsid w:val="00DE2AFA"/>
    <w:rsid w:val="00E11DE1"/>
    <w:rsid w:val="00E122FD"/>
    <w:rsid w:val="00E24173"/>
    <w:rsid w:val="00E25C77"/>
    <w:rsid w:val="00E32230"/>
    <w:rsid w:val="00E34D97"/>
    <w:rsid w:val="00E446E8"/>
    <w:rsid w:val="00E4520D"/>
    <w:rsid w:val="00E47485"/>
    <w:rsid w:val="00E837AA"/>
    <w:rsid w:val="00E84222"/>
    <w:rsid w:val="00E84873"/>
    <w:rsid w:val="00E91A3D"/>
    <w:rsid w:val="00E92196"/>
    <w:rsid w:val="00EB5660"/>
    <w:rsid w:val="00EB6464"/>
    <w:rsid w:val="00ED1F60"/>
    <w:rsid w:val="00ED2870"/>
    <w:rsid w:val="00ED5489"/>
    <w:rsid w:val="00EE1498"/>
    <w:rsid w:val="00EF0FBF"/>
    <w:rsid w:val="00EF317B"/>
    <w:rsid w:val="00EF59A4"/>
    <w:rsid w:val="00EF7408"/>
    <w:rsid w:val="00F02B30"/>
    <w:rsid w:val="00F17D6D"/>
    <w:rsid w:val="00F2557A"/>
    <w:rsid w:val="00F27AE4"/>
    <w:rsid w:val="00F35026"/>
    <w:rsid w:val="00F36EA3"/>
    <w:rsid w:val="00F40013"/>
    <w:rsid w:val="00F44779"/>
    <w:rsid w:val="00F642A8"/>
    <w:rsid w:val="00F80CD9"/>
    <w:rsid w:val="00F81947"/>
    <w:rsid w:val="00F81C39"/>
    <w:rsid w:val="00F83E1D"/>
    <w:rsid w:val="00F9464C"/>
    <w:rsid w:val="00F9745F"/>
    <w:rsid w:val="00FC2172"/>
    <w:rsid w:val="00FE3234"/>
    <w:rsid w:val="00FE37DD"/>
    <w:rsid w:val="00FE4B09"/>
    <w:rsid w:val="00FF3FA5"/>
    <w:rsid w:val="054125CC"/>
    <w:rsid w:val="06D6712A"/>
    <w:rsid w:val="08AA1D6F"/>
    <w:rsid w:val="0FC931F9"/>
    <w:rsid w:val="14202AD1"/>
    <w:rsid w:val="17087FDB"/>
    <w:rsid w:val="19C83B50"/>
    <w:rsid w:val="1C236A5E"/>
    <w:rsid w:val="24176A04"/>
    <w:rsid w:val="25C50C48"/>
    <w:rsid w:val="278A75C7"/>
    <w:rsid w:val="28983831"/>
    <w:rsid w:val="298D74FF"/>
    <w:rsid w:val="2AC2414A"/>
    <w:rsid w:val="2BD757F5"/>
    <w:rsid w:val="31A420E1"/>
    <w:rsid w:val="31C91507"/>
    <w:rsid w:val="31F2470B"/>
    <w:rsid w:val="32F10EC5"/>
    <w:rsid w:val="3A624F5F"/>
    <w:rsid w:val="3AF8176B"/>
    <w:rsid w:val="3D357489"/>
    <w:rsid w:val="3D4B1C2A"/>
    <w:rsid w:val="43145876"/>
    <w:rsid w:val="43736D69"/>
    <w:rsid w:val="44551CDE"/>
    <w:rsid w:val="446D2B52"/>
    <w:rsid w:val="47CC230E"/>
    <w:rsid w:val="486B692E"/>
    <w:rsid w:val="48A577A8"/>
    <w:rsid w:val="4DA2654E"/>
    <w:rsid w:val="4E9603F5"/>
    <w:rsid w:val="4F4E5DE7"/>
    <w:rsid w:val="4FD20E9A"/>
    <w:rsid w:val="500E559F"/>
    <w:rsid w:val="555967C4"/>
    <w:rsid w:val="572F167B"/>
    <w:rsid w:val="582E3010"/>
    <w:rsid w:val="5B040E28"/>
    <w:rsid w:val="5B0C27BF"/>
    <w:rsid w:val="5B54210B"/>
    <w:rsid w:val="5D313A51"/>
    <w:rsid w:val="5EB57455"/>
    <w:rsid w:val="60A5049C"/>
    <w:rsid w:val="60E001D7"/>
    <w:rsid w:val="610E43FE"/>
    <w:rsid w:val="63201CE8"/>
    <w:rsid w:val="65E23EB7"/>
    <w:rsid w:val="66354156"/>
    <w:rsid w:val="67757E45"/>
    <w:rsid w:val="6B4C76A3"/>
    <w:rsid w:val="6F7C10CD"/>
    <w:rsid w:val="712A7931"/>
    <w:rsid w:val="72F86341"/>
    <w:rsid w:val="765214FA"/>
    <w:rsid w:val="793231B4"/>
    <w:rsid w:val="79A61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napToGrid w:val="0"/>
      <w:spacing w:before="240" w:after="240"/>
      <w:jc w:val="center"/>
      <w:outlineLvl w:val="0"/>
    </w:pPr>
    <w:rPr>
      <w:rFonts w:ascii="Arial" w:hAnsi="Arial"/>
      <w:kern w:val="44"/>
      <w:sz w:val="30"/>
      <w:szCs w:val="20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numPr>
        <w:ilvl w:val="1"/>
        <w:numId w:val="1"/>
      </w:numPr>
      <w:outlineLvl w:val="1"/>
    </w:pPr>
    <w:rPr>
      <w:rFonts w:ascii="宋体" w:hAnsi="Arial"/>
      <w:sz w:val="28"/>
      <w:szCs w:val="20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0"/>
    </w:rPr>
  </w:style>
  <w:style w:type="paragraph" w:styleId="9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0"/>
    </w:rPr>
  </w:style>
  <w:style w:type="paragraph" w:styleId="10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 Indent"/>
    <w:basedOn w:val="1"/>
    <w:link w:val="21"/>
    <w:autoRedefine/>
    <w:qFormat/>
    <w:uiPriority w:val="0"/>
    <w:pPr>
      <w:ind w:firstLine="720"/>
    </w:pPr>
    <w:rPr>
      <w:rFonts w:eastAsia="仿宋_GB2312"/>
      <w:sz w:val="3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autoRedefine/>
    <w:semiHidden/>
    <w:qFormat/>
    <w:uiPriority w:val="0"/>
  </w:style>
  <w:style w:type="character" w:customStyle="1" w:styleId="21">
    <w:name w:val="正文文本缩进 Char"/>
    <w:link w:val="12"/>
    <w:qFormat/>
    <w:uiPriority w:val="0"/>
    <w:rPr>
      <w:rFonts w:eastAsia="仿宋_GB2312"/>
      <w:kern w:val="2"/>
      <w:sz w:val="30"/>
      <w:szCs w:val="24"/>
    </w:rPr>
  </w:style>
  <w:style w:type="character" w:customStyle="1" w:styleId="22">
    <w:name w:val="Char Char6"/>
    <w:autoRedefine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paragraph" w:customStyle="1" w:styleId="23">
    <w:name w:val="Char Char Char Char"/>
    <w:basedOn w:val="1"/>
    <w:autoRedefine/>
    <w:qFormat/>
    <w:uiPriority w:val="0"/>
  </w:style>
  <w:style w:type="paragraph" w:customStyle="1" w:styleId="24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26</Pages>
  <Words>8334</Words>
  <Characters>9186</Characters>
  <Lines>60</Lines>
  <Paragraphs>16</Paragraphs>
  <TotalTime>4</TotalTime>
  <ScaleCrop>false</ScaleCrop>
  <LinksUpToDate>false</LinksUpToDate>
  <CharactersWithSpaces>9505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2022-01-14T03:33:00Z</dcterms:created>
  <dc:creator>a</dc:creator>
  <cp:lastModifiedBy>赵德红</cp:lastModifiedBy>
  <cp:lastPrinted>2021-12-02T04:30:00Z</cp:lastPrinted>
  <dcterms:modified xsi:type="dcterms:W3CDTF">2024-02-28T04:18:30Z</dcterms:modified>
  <dc:title>山东省工程建设标准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4F36E1C9181E414E824C29BA552DC50A_13</vt:lpwstr>
  </property>
</Properties>
</file>